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idowControl w:val="1"/>
        <w:numPr>
          <w:ilvl w:val="0"/>
          <w:numId w:val="1"/>
        </w:numPr>
        <w:pBdr>
          <w:top w:val="none" w:color="auto" w:sz="0" w:space="0"/>
          <w:left w:val="none" w:color="auto" w:sz="0" w:space="0"/>
          <w:bottom w:val="none" w:color="auto" w:sz="0" w:space="0"/>
          <w:right w:val="none" w:color="auto" w:sz="0" w:space="0"/>
        </w:pBdr>
        <w:spacing w:before="75" w:beforeLines="0" w:beforeAutospacing="0" w:after="120" w:afterLines="0" w:afterAutospacing="0" w:line="0" w:lineRule="atLeast"/>
        <w:ind w:left="750" w:right="225" w:hanging="272"/>
        <w:jc w:val="left"/>
        <w:rPr>
          <w:rFonts w:hint="default" w:ascii="メイリオ" w:hAnsi="メイリオ" w:eastAsia="メイリオ"/>
          <w:b w:val="0"/>
          <w:i w:val="0"/>
          <w:caps w:val="0"/>
          <w:color w:val="333333"/>
          <w:spacing w:val="0"/>
          <w:sz w:val="20"/>
        </w:rPr>
      </w:pPr>
      <w:r>
        <w:rPr>
          <w:rFonts w:hint="default" w:ascii="メイリオ" w:hAnsi="メイリオ" w:eastAsia="メイリオ"/>
          <w:b w:val="0"/>
          <w:i w:val="0"/>
          <w:caps w:val="0"/>
          <w:color w:val="333333"/>
          <w:spacing w:val="0"/>
          <w:sz w:val="20"/>
        </w:rPr>
        <w:t>午前</w:t>
      </w:r>
      <w:r>
        <w:rPr>
          <w:rFonts w:hint="default" w:ascii="メイリオ" w:hAnsi="メイリオ" w:eastAsia="メイリオ"/>
          <w:b w:val="0"/>
          <w:i w:val="0"/>
          <w:caps w:val="0"/>
          <w:color w:val="333333"/>
          <w:spacing w:val="0"/>
          <w:sz w:val="20"/>
        </w:rPr>
        <w:t>7</w:t>
      </w:r>
      <w:r>
        <w:rPr>
          <w:rFonts w:hint="default" w:ascii="メイリオ" w:hAnsi="メイリオ" w:eastAsia="メイリオ"/>
          <w:b w:val="0"/>
          <w:i w:val="0"/>
          <w:caps w:val="0"/>
          <w:color w:val="333333"/>
          <w:spacing w:val="0"/>
          <w:sz w:val="20"/>
        </w:rPr>
        <w:t>時の段階でいなべ市に気象警報が発令されている場合は中止とします。</w:t>
      </w:r>
    </w:p>
    <w:p>
      <w:pPr>
        <w:pStyle w:val="0"/>
        <w:widowControl w:val="1"/>
        <w:numPr>
          <w:ilvl w:val="0"/>
          <w:numId w:val="1"/>
        </w:numPr>
        <w:pBdr>
          <w:top w:val="none" w:color="auto" w:sz="0" w:space="0"/>
          <w:left w:val="none" w:color="auto" w:sz="0" w:space="0"/>
          <w:bottom w:val="none" w:color="auto" w:sz="0" w:space="0"/>
          <w:right w:val="none" w:color="auto" w:sz="0" w:space="0"/>
        </w:pBdr>
        <w:spacing w:before="0" w:beforeLines="0" w:beforeAutospacing="0" w:after="120" w:afterLines="0" w:afterAutospacing="0" w:line="0" w:lineRule="atLeast"/>
        <w:ind w:left="750" w:right="225" w:hanging="272"/>
        <w:jc w:val="left"/>
        <w:rPr>
          <w:rFonts w:hint="default" w:ascii="メイリオ" w:hAnsi="メイリオ" w:eastAsia="メイリオ"/>
          <w:b w:val="0"/>
          <w:i w:val="0"/>
          <w:caps w:val="0"/>
          <w:color w:val="333333"/>
          <w:spacing w:val="0"/>
          <w:sz w:val="20"/>
        </w:rPr>
      </w:pPr>
      <w:r>
        <w:rPr>
          <w:rFonts w:hint="default" w:ascii="メイリオ" w:hAnsi="メイリオ" w:eastAsia="メイリオ"/>
          <w:b w:val="0"/>
          <w:i w:val="0"/>
          <w:caps w:val="0"/>
          <w:color w:val="333333"/>
          <w:spacing w:val="0"/>
          <w:sz w:val="20"/>
        </w:rPr>
        <w:t>荒天の場合、予定を変更する場合があります。</w:t>
      </w:r>
    </w:p>
    <w:p>
      <w:pPr>
        <w:pStyle w:val="0"/>
        <w:widowControl w:val="1"/>
        <w:numPr>
          <w:ilvl w:val="0"/>
          <w:numId w:val="1"/>
        </w:numPr>
        <w:pBdr>
          <w:top w:val="none" w:color="auto" w:sz="0" w:space="0"/>
          <w:left w:val="none" w:color="auto" w:sz="0" w:space="0"/>
          <w:bottom w:val="none" w:color="auto" w:sz="0" w:space="0"/>
          <w:right w:val="none" w:color="auto" w:sz="0" w:space="0"/>
        </w:pBdr>
        <w:spacing w:before="0" w:beforeLines="0" w:beforeAutospacing="0" w:after="120" w:afterLines="0" w:afterAutospacing="0" w:line="0" w:lineRule="atLeast"/>
        <w:ind w:left="750" w:right="225" w:hanging="272"/>
        <w:jc w:val="left"/>
        <w:rPr>
          <w:rFonts w:hint="default" w:ascii="メイリオ" w:hAnsi="メイリオ" w:eastAsia="メイリオ"/>
          <w:b w:val="0"/>
          <w:i w:val="0"/>
          <w:caps w:val="0"/>
          <w:color w:val="333333"/>
          <w:spacing w:val="0"/>
          <w:sz w:val="20"/>
        </w:rPr>
      </w:pPr>
      <w:r>
        <w:rPr>
          <w:rFonts w:hint="default" w:ascii="メイリオ" w:hAnsi="メイリオ" w:eastAsia="メイリオ"/>
          <w:b w:val="0"/>
          <w:i w:val="0"/>
          <w:caps w:val="0"/>
          <w:color w:val="333333"/>
          <w:spacing w:val="0"/>
          <w:sz w:val="20"/>
        </w:rPr>
        <w:t>軽微なけがに対しては各自で処置をお願いします。救急医薬品等を携帯してください。</w:t>
      </w:r>
    </w:p>
    <w:p>
      <w:pPr>
        <w:pStyle w:val="0"/>
        <w:widowControl w:val="1"/>
        <w:numPr>
          <w:ilvl w:val="0"/>
          <w:numId w:val="1"/>
        </w:numPr>
        <w:pBdr>
          <w:top w:val="none" w:color="auto" w:sz="0" w:space="0"/>
          <w:left w:val="none" w:color="auto" w:sz="0" w:space="0"/>
          <w:bottom w:val="none" w:color="auto" w:sz="0" w:space="0"/>
          <w:right w:val="none" w:color="auto" w:sz="0" w:space="0"/>
        </w:pBdr>
        <w:spacing w:before="0" w:beforeLines="0" w:beforeAutospacing="0" w:after="120" w:afterLines="0" w:afterAutospacing="0" w:line="0" w:lineRule="atLeast"/>
        <w:ind w:left="750" w:right="225" w:hanging="272"/>
        <w:jc w:val="left"/>
        <w:rPr>
          <w:rFonts w:hint="default" w:ascii="メイリオ" w:hAnsi="メイリオ" w:eastAsia="メイリオ"/>
          <w:b w:val="0"/>
          <w:i w:val="0"/>
          <w:caps w:val="0"/>
          <w:color w:val="333333"/>
          <w:spacing w:val="0"/>
          <w:sz w:val="20"/>
        </w:rPr>
      </w:pPr>
      <w:r>
        <w:rPr>
          <w:rFonts w:hint="default" w:ascii="メイリオ" w:hAnsi="メイリオ" w:eastAsia="メイリオ"/>
          <w:b w:val="0"/>
          <w:i w:val="0"/>
          <w:caps w:val="0"/>
          <w:color w:val="333333"/>
          <w:spacing w:val="0"/>
          <w:sz w:val="20"/>
        </w:rPr>
        <w:t>持ち物は、筆記用具、水筒、雨具、そのほか観察に必要なものです。</w:t>
      </w:r>
    </w:p>
    <w:p>
      <w:pPr>
        <w:pStyle w:val="0"/>
        <w:widowControl w:val="1"/>
        <w:numPr>
          <w:ilvl w:val="0"/>
          <w:numId w:val="1"/>
        </w:numPr>
        <w:pBdr>
          <w:top w:val="none" w:color="auto" w:sz="0" w:space="0"/>
          <w:left w:val="none" w:color="auto" w:sz="0" w:space="0"/>
          <w:bottom w:val="none" w:color="auto" w:sz="0" w:space="0"/>
          <w:right w:val="none" w:color="auto" w:sz="0" w:space="0"/>
        </w:pBdr>
        <w:spacing w:before="0" w:beforeLines="0" w:beforeAutospacing="0" w:after="120" w:afterLines="0" w:afterAutospacing="0" w:line="0" w:lineRule="atLeast"/>
        <w:ind w:left="750" w:right="225" w:hanging="272"/>
        <w:jc w:val="left"/>
        <w:rPr>
          <w:rFonts w:hint="default" w:ascii="メイリオ" w:hAnsi="メイリオ" w:eastAsia="メイリオ"/>
          <w:b w:val="0"/>
          <w:i w:val="0"/>
          <w:caps w:val="0"/>
          <w:color w:val="333333"/>
          <w:spacing w:val="0"/>
          <w:sz w:val="20"/>
        </w:rPr>
      </w:pPr>
      <w:r>
        <w:rPr>
          <w:rFonts w:hint="default" w:ascii="メイリオ" w:hAnsi="メイリオ" w:eastAsia="メイリオ"/>
          <w:b w:val="0"/>
          <w:i w:val="0"/>
          <w:caps w:val="0"/>
          <w:color w:val="333333"/>
          <w:spacing w:val="0"/>
          <w:sz w:val="20"/>
        </w:rPr>
        <w:t>野外観察に出かける教室では、野外観察に適した装備</w:t>
      </w:r>
      <w:r>
        <w:rPr>
          <w:rFonts w:hint="default" w:ascii="メイリオ" w:hAnsi="メイリオ" w:eastAsia="メイリオ"/>
          <w:b w:val="0"/>
          <w:i w:val="0"/>
          <w:caps w:val="0"/>
          <w:color w:val="333333"/>
          <w:spacing w:val="0"/>
          <w:sz w:val="20"/>
        </w:rPr>
        <w:t xml:space="preserve"> </w:t>
      </w:r>
      <w:r>
        <w:rPr>
          <w:rFonts w:hint="default" w:ascii="メイリオ" w:hAnsi="メイリオ" w:eastAsia="メイリオ"/>
          <w:b w:val="0"/>
          <w:i w:val="0"/>
          <w:caps w:val="0"/>
          <w:color w:val="333333"/>
          <w:spacing w:val="0"/>
          <w:sz w:val="20"/>
        </w:rPr>
        <w:t>（長袖、長ズボン、運動靴か長靴）でお越しください。</w:t>
      </w:r>
    </w:p>
    <w:p>
      <w:pPr>
        <w:pStyle w:val="0"/>
        <w:widowControl w:val="1"/>
        <w:numPr>
          <w:ilvl w:val="0"/>
          <w:numId w:val="1"/>
        </w:numPr>
        <w:pBdr>
          <w:top w:val="none" w:color="auto" w:sz="0" w:space="0"/>
          <w:left w:val="none" w:color="auto" w:sz="0" w:space="0"/>
          <w:bottom w:val="none" w:color="auto" w:sz="0" w:space="0"/>
          <w:right w:val="none" w:color="auto" w:sz="0" w:space="0"/>
        </w:pBdr>
        <w:spacing w:before="0" w:beforeLines="0" w:beforeAutospacing="0" w:after="120" w:afterLines="0" w:afterAutospacing="0" w:line="0" w:lineRule="atLeast"/>
        <w:ind w:left="750" w:right="225" w:hanging="272"/>
        <w:jc w:val="left"/>
        <w:rPr>
          <w:rFonts w:hint="default" w:ascii="メイリオ" w:hAnsi="メイリオ" w:eastAsia="メイリオ"/>
          <w:b w:val="0"/>
          <w:i w:val="0"/>
          <w:caps w:val="0"/>
          <w:color w:val="333333"/>
          <w:spacing w:val="0"/>
          <w:sz w:val="20"/>
        </w:rPr>
      </w:pPr>
      <w:r>
        <w:rPr>
          <w:rFonts w:hint="default" w:ascii="メイリオ" w:hAnsi="メイリオ" w:eastAsia="メイリオ"/>
          <w:b w:val="0"/>
          <w:i w:val="0"/>
          <w:caps w:val="0"/>
          <w:color w:val="333333"/>
          <w:spacing w:val="0"/>
          <w:sz w:val="20"/>
        </w:rPr>
        <w:t>ご提供いただいた個人情報は、主催者が適切に管理し、藤原岳自然科学館事業以外の業務では使用しません。</w:t>
      </w:r>
    </w:p>
    <w:p>
      <w:pPr>
        <w:pStyle w:val="0"/>
        <w:widowControl w:val="1"/>
        <w:numPr>
          <w:ilvl w:val="0"/>
          <w:numId w:val="1"/>
        </w:numPr>
        <w:pBdr>
          <w:top w:val="none" w:color="auto" w:sz="0" w:space="0"/>
          <w:left w:val="none" w:color="auto" w:sz="0" w:space="0"/>
          <w:bottom w:val="none" w:color="auto" w:sz="0" w:space="0"/>
          <w:right w:val="none" w:color="auto" w:sz="0" w:space="0"/>
        </w:pBdr>
        <w:spacing w:before="0" w:beforeLines="0" w:beforeAutospacing="0" w:after="300" w:afterLines="0" w:afterAutospacing="0" w:line="0" w:lineRule="atLeast"/>
        <w:ind w:left="750" w:right="225" w:hanging="272"/>
        <w:jc w:val="left"/>
        <w:rPr>
          <w:rFonts w:hint="eastAsia"/>
        </w:rPr>
      </w:pPr>
      <w:r>
        <w:rPr>
          <w:rFonts w:hint="default" w:ascii="メイリオ" w:hAnsi="メイリオ" w:eastAsia="メイリオ"/>
          <w:b w:val="0"/>
          <w:i w:val="0"/>
          <w:caps w:val="0"/>
          <w:color w:val="333333"/>
          <w:spacing w:val="0"/>
          <w:sz w:val="20"/>
        </w:rPr>
        <w:t>自然教室の様子を写真撮影し、広報活動などに使用する場合があります。あらかじめご了承ください。</w:t>
      </w:r>
    </w:p>
    <w:p>
      <w:pPr>
        <w:pStyle w:val="0"/>
        <w:rPr>
          <w:rFonts w:hint="eastAsia"/>
        </w:rPr>
      </w:pPr>
      <w:bookmarkStart w:id="0" w:name="_GoBack"/>
      <w:bookmarkEnd w:id="0"/>
    </w:p>
    <w:sectPr>
      <w:pgSz w:w="11906" w:h="16838"/>
      <w:pgMar w:top="1985" w:right="1701" w:bottom="1701" w:left="1701"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メイリオ">
    <w:panose1 w:val="00000000000000000000"/>
    <w:charset w:val="80"/>
    <w:family w:val="modern"/>
    <w:notTrueType/>
    <w:pitch w:val="variable"/>
    <w:sig w:usb0="00000000" w:usb1="00000000" w:usb2="00000000" w:usb3="00000000" w:csb0="01008200" w:csb1="00000000"/>
  </w:font>
  <w:font w:name="Symbol">
    <w:panose1 w:val="00000000000000000000"/>
    <w:charset w:val="02"/>
    <w:family w:val="roman"/>
    <w:notTrueType/>
    <w:pitch w:val="variable"/>
    <w:sig w:usb0="00000000" w:usb1="00000000" w:usb2="00000000" w:usb3="00000000" w:csb0="00000080" w:csb1="00000000"/>
  </w:font>
  <w:font w:name="Courier New">
    <w:panose1 w:val="00000000000000000000"/>
    <w:charset w:val="00"/>
    <w:family w:val="modern"/>
    <w:notTrueType/>
    <w:pitch w:val="fixed"/>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00000001"/>
    <w:lvl w:ilvl="0" w:tplc="00000000">
      <w:numFmt w:val="bullet"/>
      <w:lvlText w:val=""/>
      <w:lvlJc w:val="left"/>
      <w:pPr>
        <w:ind w:left="720" w:hanging="360"/>
      </w:pPr>
      <w:rPr>
        <w:rFonts w:ascii="Symbol" w:hAnsi="Symbol"/>
      </w:rPr>
    </w:lvl>
    <w:lvl w:ilvl="1" w:tplc="00000000">
      <w:numFmt w:val="bullet"/>
      <w:lvlText w:val="o"/>
      <w:lvlJc w:val="left"/>
      <w:pPr>
        <w:tabs>
          <w:tab w:val="num" w:leader="none" w:pos="1440"/>
        </w:tabs>
        <w:ind w:left="1440" w:hanging="360"/>
      </w:pPr>
      <w:rPr>
        <w:rFonts w:ascii="Courier New" w:hAnsi="Courier New"/>
      </w:rPr>
    </w:lvl>
    <w:lvl w:ilvl="2" w:tplc="00000000">
      <w:numFmt w:val="bullet"/>
      <w:lvlText w:val=""/>
      <w:lvlJc w:val="left"/>
      <w:pPr>
        <w:tabs>
          <w:tab w:val="num" w:leader="none" w:pos="2160"/>
        </w:tabs>
        <w:ind w:left="2160" w:hanging="360"/>
      </w:pPr>
      <w:rPr>
        <w:rFonts w:ascii="Wingdings" w:hAnsi="Wingdings"/>
      </w:rPr>
    </w:lvl>
    <w:lvl w:ilvl="3" w:tplc="00000000">
      <w:numFmt w:val="bullet"/>
      <w:lvlText w:val=""/>
      <w:lvlJc w:val="left"/>
      <w:pPr>
        <w:tabs>
          <w:tab w:val="num" w:leader="none" w:pos="2880"/>
        </w:tabs>
        <w:ind w:left="2880" w:hanging="360"/>
      </w:pPr>
      <w:rPr>
        <w:rFonts w:ascii="Symbol" w:hAnsi="Symbol"/>
      </w:rPr>
    </w:lvl>
    <w:lvl w:ilvl="4" w:tplc="00000000">
      <w:numFmt w:val="bullet"/>
      <w:lvlText w:val="o"/>
      <w:lvlJc w:val="left"/>
      <w:pPr>
        <w:tabs>
          <w:tab w:val="num" w:leader="none" w:pos="3600"/>
        </w:tabs>
        <w:ind w:left="3600" w:hanging="360"/>
      </w:pPr>
      <w:rPr>
        <w:rFonts w:ascii="Courier New" w:hAnsi="Courier New"/>
      </w:rPr>
    </w:lvl>
    <w:lvl w:ilvl="5" w:tplc="00000000">
      <w:numFmt w:val="bullet"/>
      <w:lvlText w:val=""/>
      <w:lvlJc w:val="left"/>
      <w:pPr>
        <w:tabs>
          <w:tab w:val="num" w:leader="none" w:pos="4320"/>
        </w:tabs>
        <w:ind w:left="4320" w:hanging="360"/>
      </w:pPr>
      <w:rPr>
        <w:rFonts w:ascii="Wingdings" w:hAnsi="Wingdings"/>
      </w:rPr>
    </w:lvl>
    <w:lvl w:ilvl="6" w:tplc="00000000">
      <w:numFmt w:val="bullet"/>
      <w:lvlText w:val=""/>
      <w:lvlJc w:val="left"/>
      <w:pPr>
        <w:tabs>
          <w:tab w:val="num" w:leader="none" w:pos="5040"/>
        </w:tabs>
        <w:ind w:left="5040" w:hanging="360"/>
      </w:pPr>
      <w:rPr>
        <w:rFonts w:ascii="Symbol" w:hAnsi="Symbol"/>
      </w:rPr>
    </w:lvl>
    <w:lvl w:ilvl="7" w:tplc="00000000">
      <w:numFmt w:val="bullet"/>
      <w:lvlText w:val="o"/>
      <w:lvlJc w:val="left"/>
      <w:pPr>
        <w:tabs>
          <w:tab w:val="num" w:leader="none" w:pos="5760"/>
        </w:tabs>
        <w:ind w:left="5760" w:hanging="360"/>
      </w:pPr>
      <w:rPr>
        <w:rFonts w:ascii="Courier New" w:hAnsi="Courier New"/>
      </w:rPr>
    </w:lvl>
    <w:lvl w:ilvl="8" w:tplc="00000000">
      <w:numFmt w:val="bullet"/>
      <w:lvlText w:val=""/>
      <w:lvlJc w:val="left"/>
      <w:pPr>
        <w:tabs>
          <w:tab w:val="num" w:leader="none" w:pos="6480"/>
        </w:tabs>
        <w:ind w:left="6480" w:hanging="360"/>
      </w:pPr>
      <w:rPr>
        <w:rFonts w:ascii="Wingdings" w:hAnsi="Wingdings"/>
      </w:r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TotalTime>
  <Pages>1</Pages>
  <Words>1</Words>
  <Characters>270</Characters>
  <Application>JUST Note</Application>
  <Lines>11</Lines>
  <Paragraphs>7</Paragraphs>
  <CharactersWithSpaces>271</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Administrator</dc:creator>
  <cp:lastModifiedBy>Administrator</cp:lastModifiedBy>
  <cp:lastPrinted>2026-07-31T04:22:30Z</cp:lastPrinted>
  <dcterms:created xsi:type="dcterms:W3CDTF">2026-07-31T04:15:00Z</dcterms:created>
  <dcterms:modified xsi:type="dcterms:W3CDTF">2026-07-31T04:19:47Z</dcterms:modified>
  <cp:revision>0</cp:revision>
</cp:coreProperties>
</file>