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default" w:ascii="BIZ UD明朝 Medium" w:hAnsi="BIZ UD明朝 Medium" w:eastAsia="BIZ UD明朝 Medium"/>
          <w:b w:val="1"/>
          <w:spacing w:val="4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令和６年第１回定例会の議案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pacing w:val="4"/>
          <w:sz w:val="32"/>
        </w:rPr>
        <w:t>に対するご意見</w:t>
      </w:r>
    </w:p>
    <w:p>
      <w:pPr>
        <w:pStyle w:val="0"/>
        <w:spacing w:before="180" w:beforeLines="50" w:beforeAutospacing="0"/>
        <w:ind w:rightChars="0"/>
        <w:jc w:val="left"/>
        <w:rPr>
          <w:rFonts w:hint="default" w:ascii="BIZ UD明朝 Medium" w:hAnsi="BIZ UD明朝 Medium" w:eastAsia="BIZ UD明朝 Medium"/>
          <w:spacing w:val="4"/>
          <w:sz w:val="23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　</w:t>
      </w:r>
      <w:r>
        <w:rPr>
          <w:rFonts w:hint="eastAsia" w:ascii="BIZ UD明朝 Medium" w:hAnsi="BIZ UD明朝 Medium" w:eastAsia="BIZ UD明朝 Medium"/>
          <w:spacing w:val="4"/>
          <w:sz w:val="23"/>
        </w:rPr>
        <w:t>いなべ市議会では、積極的な議会活動を行うために、広く市民の皆様からのご意見をお待ちしています。ご意見のある項目についてご記入ください。</w:t>
      </w:r>
    </w:p>
    <w:p>
      <w:pPr>
        <w:pStyle w:val="0"/>
        <w:spacing w:before="180" w:beforeLines="50" w:beforeAutospacing="0"/>
        <w:jc w:val="right"/>
        <w:rPr>
          <w:rFonts w:hint="default" w:ascii="BIZ UD明朝 Medium" w:hAnsi="BIZ UD明朝 Medium" w:eastAsia="BIZ UD明朝 Medium"/>
          <w:spacing w:val="4"/>
          <w:sz w:val="24"/>
        </w:rPr>
      </w:pPr>
      <w:r>
        <w:rPr>
          <w:rFonts w:hint="eastAsia" w:ascii="BIZ UD明朝 Medium" w:hAnsi="BIZ UD明朝 Medium" w:eastAsia="BIZ UD明朝 Medium"/>
          <w:spacing w:val="4"/>
          <w:sz w:val="24"/>
        </w:rPr>
        <w:t>記入年月日　　　年　　月　　日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79"/>
      </w:tblGrid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居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地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北勢町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員弁町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大安町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藤原町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市　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性　　別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firstLine="12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男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女　性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年　　齢</w:t>
            </w:r>
          </w:p>
        </w:tc>
        <w:tc>
          <w:tcPr>
            <w:tcW w:w="6879" w:type="dxa"/>
            <w:vAlign w:val="center"/>
          </w:tcPr>
          <w:p>
            <w:pPr>
              <w:pStyle w:val="0"/>
              <w:ind w:left="0" w:leftChars="0" w:firstLine="104" w:firstLineChars="50"/>
              <w:jc w:val="left"/>
              <w:rPr>
                <w:rFonts w:hint="default" w:ascii="BIZ UD明朝 Medium" w:hAnsi="BIZ UD明朝 Medium" w:eastAsia="BIZ UD明朝 Medium"/>
                <w:spacing w:val="4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10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20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30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40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50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60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歳代・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70</w:t>
            </w:r>
            <w:r>
              <w:rPr>
                <w:rFonts w:hint="eastAsia" w:ascii="BIZ UD明朝 Medium" w:hAnsi="BIZ UD明朝 Medium" w:eastAsia="BIZ UD明朝 Medium"/>
                <w:spacing w:val="4"/>
                <w:sz w:val="20"/>
              </w:rPr>
              <w:t>歳代以上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4"/>
        </w:rPr>
      </w:pPr>
    </w:p>
    <w:tbl>
      <w:tblPr>
        <w:tblStyle w:val="2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hangingChars="50" w:firstLine="0"/>
              <w:jc w:val="left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１】ほくせい保育園の民営化と公立保育園の認定こども園化</w:t>
            </w:r>
          </w:p>
        </w:tc>
      </w:tr>
      <w:tr>
        <w:trPr>
          <w:trHeight w:val="4252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２】水素ステーションの整備</w:t>
            </w:r>
          </w:p>
        </w:tc>
      </w:tr>
      <w:tr>
        <w:trPr>
          <w:trHeight w:val="4461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spacing w:val="4"/>
          <w:sz w:val="22"/>
        </w:rPr>
      </w:pPr>
      <w:r>
        <w:rPr>
          <w:rFonts w:hint="eastAsia" w:ascii="BIZ UD明朝 Medium" w:hAnsi="BIZ UD明朝 Medium" w:eastAsia="BIZ UD明朝 Medium"/>
          <w:spacing w:val="4"/>
          <w:sz w:val="22"/>
        </w:rPr>
        <w:t>次ページへ続く</w:t>
      </w:r>
    </w:p>
    <w:tbl>
      <w:tblPr>
        <w:tblStyle w:val="2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３】いなべ健康応援あぷり・いなべるのメニュー拡充</w:t>
            </w:r>
          </w:p>
        </w:tc>
      </w:tr>
      <w:tr>
        <w:trPr>
          <w:trHeight w:val="4422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-2" w:leftChars="-229" w:hanging="479" w:hangingChars="193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4"/>
              </w:rPr>
              <w:t>　　</w:t>
            </w:r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４】阿下喜地区観光駐車場の整備</w:t>
            </w:r>
          </w:p>
        </w:tc>
      </w:tr>
      <w:tr>
        <w:trPr>
          <w:trHeight w:val="4252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4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【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NO.</w:t>
            </w:r>
            <w:r>
              <w:rPr>
                <w:rFonts w:hint="eastAsia" w:ascii="BIZ UD明朝 Medium" w:hAnsi="BIZ UD明朝 Medium" w:eastAsia="BIZ UD明朝 Medium"/>
                <w:spacing w:val="4"/>
                <w:sz w:val="22"/>
              </w:rPr>
              <w:t>５】（仮称）阿下喜ビジターセンターの整備</w:t>
            </w:r>
          </w:p>
        </w:tc>
      </w:tr>
      <w:tr>
        <w:trPr>
          <w:trHeight w:val="4252" w:hRule="atLeast"/>
        </w:trPr>
        <w:tc>
          <w:tcPr>
            <w:tcW w:w="8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pacing w:val="4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pacing w:val="4"/>
          <w:sz w:val="22"/>
        </w:rPr>
      </w:pPr>
    </w:p>
    <w:sectPr>
      <w:pgSz w:w="11906" w:h="16838"/>
      <w:pgMar w:top="964" w:right="1701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51</Words>
  <Characters>293</Characters>
  <Application>JUST Note</Application>
  <Lines>2</Lines>
  <Paragraphs>1</Paragraphs>
  <Company>いなべ市</Company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寺園 妙子</dc:creator>
  <cp:lastModifiedBy>平尾 亜美</cp:lastModifiedBy>
  <cp:lastPrinted>2024-02-22T08:00:02Z</cp:lastPrinted>
  <dcterms:created xsi:type="dcterms:W3CDTF">2022-11-10T06:06:00Z</dcterms:created>
  <dcterms:modified xsi:type="dcterms:W3CDTF">2024-02-22T08:02:44Z</dcterms:modified>
  <cp:revision>21</cp:revision>
</cp:coreProperties>
</file>