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産前産後期間に係る国民健康保険税の軽減届出書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　　月　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いなべ市長　宛て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いなべ市国民健康保険税条例第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条の２第１項の規定に基づき、次のとおり届け出ます。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【　世帯主　】</w:t>
      </w:r>
    </w:p>
    <w:tbl>
      <w:tblPr>
        <w:tblStyle w:val="22"/>
        <w:tblW w:w="9350" w:type="dxa"/>
        <w:tblInd w:w="284" w:type="dxa"/>
        <w:tblLayout w:type="fixed"/>
        <w:tblLook w:firstRow="1" w:lastRow="0" w:firstColumn="1" w:lastColumn="0" w:noHBand="0" w:noVBand="1" w:val="04A0"/>
      </w:tblPr>
      <w:tblGrid>
        <w:gridCol w:w="1356"/>
        <w:gridCol w:w="666"/>
        <w:gridCol w:w="666"/>
        <w:gridCol w:w="666"/>
        <w:gridCol w:w="666"/>
        <w:gridCol w:w="312"/>
        <w:gridCol w:w="354"/>
        <w:gridCol w:w="667"/>
        <w:gridCol w:w="170"/>
        <w:gridCol w:w="496"/>
        <w:gridCol w:w="666"/>
        <w:gridCol w:w="666"/>
        <w:gridCol w:w="666"/>
        <w:gridCol w:w="666"/>
        <w:gridCol w:w="667"/>
      </w:tblGrid>
      <w:tr>
        <w:trPr/>
        <w:tc>
          <w:tcPr>
            <w:tcW w:w="13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7994" w:type="dxa"/>
            <w:gridSpan w:val="1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35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994" w:type="dxa"/>
            <w:gridSpan w:val="1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35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35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994" w:type="dxa"/>
            <w:gridSpan w:val="1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いなべ市　　北勢町　・　員弁町　・大安町　・　藤原町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35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個人番号</w:t>
            </w:r>
          </w:p>
        </w:tc>
        <w:tc>
          <w:tcPr>
            <w:tcW w:w="6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6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6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【　出産する（された）方　】</w:t>
      </w:r>
    </w:p>
    <w:tbl>
      <w:tblPr>
        <w:tblStyle w:val="22"/>
        <w:tblW w:w="9350" w:type="dxa"/>
        <w:tblInd w:w="284" w:type="dxa"/>
        <w:tblLayout w:type="fixed"/>
        <w:tblLook w:firstRow="1" w:lastRow="0" w:firstColumn="1" w:lastColumn="0" w:noHBand="0" w:noVBand="1" w:val="04A0"/>
      </w:tblPr>
      <w:tblGrid>
        <w:gridCol w:w="1356"/>
        <w:gridCol w:w="666"/>
        <w:gridCol w:w="666"/>
        <w:gridCol w:w="666"/>
        <w:gridCol w:w="666"/>
        <w:gridCol w:w="312"/>
        <w:gridCol w:w="354"/>
        <w:gridCol w:w="667"/>
        <w:gridCol w:w="170"/>
        <w:gridCol w:w="496"/>
        <w:gridCol w:w="666"/>
        <w:gridCol w:w="666"/>
        <w:gridCol w:w="666"/>
        <w:gridCol w:w="666"/>
        <w:gridCol w:w="667"/>
      </w:tblGrid>
      <w:tr>
        <w:trPr/>
        <w:tc>
          <w:tcPr>
            <w:tcW w:w="13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7994" w:type="dxa"/>
            <w:gridSpan w:val="1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35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994" w:type="dxa"/>
            <w:gridSpan w:val="1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135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証番号</w:t>
            </w:r>
          </w:p>
        </w:tc>
        <w:tc>
          <w:tcPr>
            <w:tcW w:w="7994" w:type="dxa"/>
            <w:gridSpan w:val="14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35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35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994" w:type="dxa"/>
            <w:gridSpan w:val="1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いなべ市　　北勢町　・　員弁町　・大安町　・　藤原町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3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個人番号</w:t>
            </w:r>
          </w:p>
        </w:tc>
        <w:tc>
          <w:tcPr>
            <w:tcW w:w="6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6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6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6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6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6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719" w:hRule="atLeast"/>
        </w:trPr>
        <w:tc>
          <w:tcPr>
            <w:tcW w:w="335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出産予定日又は出産日</w:t>
            </w:r>
          </w:p>
        </w:tc>
        <w:tc>
          <w:tcPr>
            <w:tcW w:w="5996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　　　年　　　　　　月　　　　　　日</w:t>
            </w:r>
          </w:p>
        </w:tc>
      </w:tr>
      <w:tr>
        <w:trPr>
          <w:trHeight w:val="719" w:hRule="atLeast"/>
        </w:trPr>
        <w:tc>
          <w:tcPr>
            <w:tcW w:w="335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単胎妊娠又は多胎妊娠の別</w:t>
            </w:r>
          </w:p>
        </w:tc>
        <w:tc>
          <w:tcPr>
            <w:tcW w:w="5996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単胎妊娠　　・　　多胎妊娠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【確認事項】　以下、記載不要</w:t>
      </w:r>
    </w:p>
    <w:tbl>
      <w:tblPr>
        <w:tblStyle w:val="22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650"/>
        <w:gridCol w:w="992"/>
        <w:gridCol w:w="986"/>
      </w:tblGrid>
      <w:tr>
        <w:trPr/>
        <w:tc>
          <w:tcPr>
            <w:tcW w:w="7650" w:type="dxa"/>
            <w:vMerge w:val="restar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</w:t>
            </w:r>
            <w:r>
              <w:rPr>
                <w:rFonts w:hint="default"/>
                <w:sz w:val="24"/>
              </w:rPr>
              <w:t>□</w:t>
            </w:r>
            <w:r>
              <w:rPr>
                <w:rFonts w:hint="default"/>
                <w:sz w:val="24"/>
              </w:rPr>
              <w:t>　　出産予定日又は出産日が</w:t>
            </w:r>
            <w:r>
              <w:rPr>
                <w:rFonts w:hint="eastAsia"/>
                <w:sz w:val="24"/>
              </w:rPr>
              <w:t>令和５年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default"/>
                <w:sz w:val="24"/>
              </w:rPr>
              <w:t>１月１日以降である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□　　届出日が出産予定日又は出産日の６月以内である。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入力者</w:t>
            </w:r>
          </w:p>
        </w:tc>
        <w:tc>
          <w:tcPr>
            <w:tcW w:w="98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確認者</w:t>
            </w:r>
          </w:p>
        </w:tc>
      </w:tr>
      <w:tr>
        <w:trPr/>
        <w:tc>
          <w:tcPr>
            <w:tcW w:w="7650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8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新ゴ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P新ゴ Light" w:hAnsi="BIZ UDP新ゴ Light" w:eastAsia="BIZ UDP新ゴ Light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1</Pages>
  <Words>67</Words>
  <Characters>388</Characters>
  <Application>JUST Note</Application>
  <Lines>3</Lines>
  <Paragraphs>1</Paragraphs>
  <Company>いなべ市</Company>
  <CharactersWithSpaces>454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岡本 淳一</dc:creator>
  <cp:lastModifiedBy>岡本 淳一</cp:lastModifiedBy>
  <cp:lastPrinted>2023-09-22T01:30:00Z</cp:lastPrinted>
  <dcterms:created xsi:type="dcterms:W3CDTF">2023-09-05T04:16:00Z</dcterms:created>
  <dcterms:modified xsi:type="dcterms:W3CDTF">2023-11-01T06:51:03Z</dcterms:modified>
  <cp:revision>5</cp:revision>
</cp:coreProperties>
</file>