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81" w:rsidRPr="003C6525" w:rsidRDefault="00E14081" w:rsidP="0067457F">
      <w:pPr>
        <w:ind w:firstLineChars="100" w:firstLine="283"/>
        <w:rPr>
          <w:rFonts w:hAnsi="ＭＳ 明朝"/>
          <w:sz w:val="28"/>
          <w:szCs w:val="28"/>
        </w:rPr>
      </w:pPr>
      <w:r w:rsidRPr="003C6525">
        <w:rPr>
          <w:rFonts w:hAnsi="ＭＳ 明朝" w:hint="eastAsia"/>
          <w:sz w:val="28"/>
          <w:szCs w:val="28"/>
        </w:rPr>
        <w:t>いなべ市</w:t>
      </w:r>
      <w:r w:rsidR="00163431">
        <w:rPr>
          <w:rFonts w:hAnsi="ＭＳ 明朝" w:hint="eastAsia"/>
          <w:sz w:val="28"/>
          <w:szCs w:val="28"/>
        </w:rPr>
        <w:t>告示</w:t>
      </w:r>
      <w:r w:rsidRPr="003C6525">
        <w:rPr>
          <w:rFonts w:hAnsi="ＭＳ 明朝" w:hint="eastAsia"/>
          <w:sz w:val="28"/>
          <w:szCs w:val="28"/>
        </w:rPr>
        <w:t>第</w:t>
      </w:r>
      <w:r w:rsidR="004C2DBC">
        <w:rPr>
          <w:rFonts w:hAnsi="ＭＳ 明朝" w:hint="eastAsia"/>
          <w:sz w:val="28"/>
          <w:szCs w:val="28"/>
        </w:rPr>
        <w:t>１１２</w:t>
      </w:r>
      <w:r w:rsidRPr="003C6525">
        <w:rPr>
          <w:rFonts w:hAnsi="ＭＳ 明朝" w:hint="eastAsia"/>
          <w:sz w:val="28"/>
          <w:szCs w:val="28"/>
        </w:rPr>
        <w:t>号</w:t>
      </w:r>
    </w:p>
    <w:p w:rsidR="00F714C0" w:rsidRPr="003C6525" w:rsidRDefault="00511340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 w:rsidR="00EC54DD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いなべ市</w:t>
      </w:r>
      <w:r w:rsidRPr="00511340">
        <w:rPr>
          <w:rFonts w:hint="eastAsia"/>
          <w:sz w:val="28"/>
        </w:rPr>
        <w:t>ＳＤＧｓ推進パートナー制度実施</w:t>
      </w:r>
      <w:r w:rsidR="00163431">
        <w:rPr>
          <w:rFonts w:hAnsi="ＭＳ 明朝" w:hint="eastAsia"/>
          <w:sz w:val="28"/>
          <w:szCs w:val="28"/>
        </w:rPr>
        <w:t>要綱</w:t>
      </w:r>
      <w:r>
        <w:rPr>
          <w:rFonts w:hAnsi="ＭＳ 明朝" w:hint="eastAsia"/>
          <w:sz w:val="28"/>
          <w:szCs w:val="28"/>
        </w:rPr>
        <w:t>を</w:t>
      </w:r>
      <w:r w:rsidR="00E14081" w:rsidRPr="003C6525">
        <w:rPr>
          <w:rFonts w:hAnsi="ＭＳ 明朝" w:hint="eastAsia"/>
          <w:sz w:val="28"/>
          <w:szCs w:val="28"/>
        </w:rPr>
        <w:t>次のように定める。</w:t>
      </w:r>
    </w:p>
    <w:p w:rsidR="00A0775F" w:rsidRPr="003C6525" w:rsidRDefault="00BB6565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令和</w:t>
      </w:r>
      <w:r w:rsidR="004C2DBC">
        <w:rPr>
          <w:rFonts w:hAnsi="ＭＳ 明朝" w:hint="eastAsia"/>
          <w:sz w:val="28"/>
          <w:szCs w:val="28"/>
        </w:rPr>
        <w:t>３</w:t>
      </w:r>
      <w:r w:rsidR="00E14081" w:rsidRPr="003C6525">
        <w:rPr>
          <w:rFonts w:hAnsi="ＭＳ 明朝" w:hint="eastAsia"/>
          <w:sz w:val="28"/>
          <w:szCs w:val="28"/>
        </w:rPr>
        <w:t>年</w:t>
      </w:r>
      <w:r w:rsidR="004C2DBC">
        <w:rPr>
          <w:rFonts w:hAnsi="ＭＳ 明朝" w:hint="eastAsia"/>
          <w:sz w:val="28"/>
          <w:szCs w:val="28"/>
        </w:rPr>
        <w:t>１１</w:t>
      </w:r>
      <w:r w:rsidR="00E14081" w:rsidRPr="003C6525">
        <w:rPr>
          <w:rFonts w:hAnsi="ＭＳ 明朝" w:hint="eastAsia"/>
          <w:sz w:val="28"/>
          <w:szCs w:val="28"/>
        </w:rPr>
        <w:t>月</w:t>
      </w:r>
      <w:r w:rsidR="004C2DBC">
        <w:rPr>
          <w:rFonts w:hAnsi="ＭＳ 明朝" w:hint="eastAsia"/>
          <w:sz w:val="28"/>
          <w:szCs w:val="28"/>
        </w:rPr>
        <w:t>２２</w:t>
      </w:r>
      <w:r w:rsidR="00A0775F" w:rsidRPr="003C6525">
        <w:rPr>
          <w:rFonts w:hAnsi="ＭＳ 明朝" w:hint="eastAsia"/>
          <w:sz w:val="28"/>
          <w:szCs w:val="28"/>
        </w:rPr>
        <w:t>日</w:t>
      </w:r>
    </w:p>
    <w:p w:rsidR="003C6525" w:rsidRPr="003C6525" w:rsidRDefault="00A0775F">
      <w:pPr>
        <w:rPr>
          <w:rFonts w:hAnsi="ＭＳ 明朝"/>
          <w:sz w:val="28"/>
          <w:szCs w:val="28"/>
        </w:rPr>
        <w:sectPr w:rsidR="003C6525" w:rsidRPr="003C6525" w:rsidSect="00697A9A">
          <w:pgSz w:w="11906" w:h="16838" w:code="9"/>
          <w:pgMar w:top="1134" w:right="1418" w:bottom="1134" w:left="1418" w:header="851" w:footer="992" w:gutter="0"/>
          <w:cols w:space="425"/>
          <w:docGrid w:type="linesAndChars" w:linePitch="728" w:charSpace="704"/>
        </w:sectPr>
      </w:pPr>
      <w:r w:rsidRPr="003C6525">
        <w:rPr>
          <w:rFonts w:hAnsi="ＭＳ 明朝" w:hint="eastAsia"/>
          <w:sz w:val="28"/>
          <w:szCs w:val="28"/>
        </w:rPr>
        <w:t xml:space="preserve">　　　　　　　　</w:t>
      </w:r>
      <w:r w:rsidR="00E14081" w:rsidRPr="003C6525">
        <w:rPr>
          <w:rFonts w:hAnsi="ＭＳ 明朝" w:hint="eastAsia"/>
          <w:sz w:val="28"/>
          <w:szCs w:val="28"/>
        </w:rPr>
        <w:t xml:space="preserve">　</w:t>
      </w:r>
      <w:r w:rsidR="00A42F5C" w:rsidRPr="003C6525">
        <w:rPr>
          <w:rFonts w:hAnsi="ＭＳ 明朝" w:hint="eastAsia"/>
          <w:sz w:val="28"/>
          <w:szCs w:val="28"/>
        </w:rPr>
        <w:t xml:space="preserve">　　　</w:t>
      </w:r>
      <w:r w:rsidR="00E14081" w:rsidRPr="003C6525">
        <w:rPr>
          <w:rFonts w:hAnsi="ＭＳ 明朝" w:hint="eastAsia"/>
          <w:sz w:val="28"/>
          <w:szCs w:val="28"/>
        </w:rPr>
        <w:t xml:space="preserve">　　</w:t>
      </w:r>
      <w:r w:rsidR="00EC54DD">
        <w:rPr>
          <w:rFonts w:hAnsi="ＭＳ 明朝" w:hint="eastAsia"/>
          <w:sz w:val="28"/>
          <w:szCs w:val="28"/>
        </w:rPr>
        <w:t xml:space="preserve">　</w:t>
      </w:r>
      <w:r w:rsidR="009C5314">
        <w:rPr>
          <w:rFonts w:hAnsi="ＭＳ 明朝" w:hint="eastAsia"/>
          <w:sz w:val="28"/>
          <w:szCs w:val="28"/>
        </w:rPr>
        <w:t xml:space="preserve">　</w:t>
      </w:r>
      <w:r w:rsidRPr="003C6525">
        <w:rPr>
          <w:rFonts w:hAnsi="ＭＳ 明朝" w:hint="eastAsia"/>
          <w:sz w:val="28"/>
          <w:szCs w:val="28"/>
        </w:rPr>
        <w:t>いなべ市長</w:t>
      </w:r>
      <w:r w:rsidR="00A16DB7" w:rsidRPr="003C6525">
        <w:rPr>
          <w:rFonts w:hAnsi="ＭＳ 明朝" w:hint="eastAsia"/>
          <w:sz w:val="28"/>
          <w:szCs w:val="28"/>
        </w:rPr>
        <w:t xml:space="preserve">　　日　沖　　靖</w:t>
      </w:r>
    </w:p>
    <w:p w:rsidR="003C6525" w:rsidRDefault="003C6525">
      <w:pPr>
        <w:rPr>
          <w:rFonts w:hAnsi="ＭＳ 明朝"/>
          <w:szCs w:val="28"/>
        </w:rPr>
      </w:pPr>
    </w:p>
    <w:p w:rsidR="003C6525" w:rsidRDefault="003C6525">
      <w:pPr>
        <w:rPr>
          <w:rFonts w:hAnsi="ＭＳ 明朝"/>
          <w:szCs w:val="28"/>
        </w:rPr>
      </w:pPr>
    </w:p>
    <w:p w:rsidR="003C6525" w:rsidRDefault="003C6525">
      <w:pPr>
        <w:rPr>
          <w:rFonts w:hAnsi="ＭＳ 明朝"/>
          <w:szCs w:val="28"/>
        </w:rPr>
        <w:sectPr w:rsidR="003C6525" w:rsidSect="00697A9A">
          <w:pgSz w:w="11906" w:h="16838" w:code="9"/>
          <w:pgMar w:top="1134" w:right="1418" w:bottom="1134" w:left="1418" w:header="851" w:footer="992" w:gutter="0"/>
          <w:cols w:space="425"/>
          <w:docGrid w:type="linesAndChars" w:linePitch="728" w:charSpace="704"/>
        </w:sectPr>
      </w:pPr>
    </w:p>
    <w:p w:rsidR="003C6525" w:rsidRPr="00A0775F" w:rsidRDefault="003C6525" w:rsidP="003C6525">
      <w:r w:rsidRPr="00A0775F">
        <w:rPr>
          <w:rFonts w:hint="eastAsia"/>
        </w:rPr>
        <w:lastRenderedPageBreak/>
        <w:t xml:space="preserve">　</w:t>
      </w:r>
      <w:r>
        <w:rPr>
          <w:rFonts w:hint="eastAsia"/>
        </w:rPr>
        <w:t xml:space="preserve">　</w:t>
      </w:r>
      <w:r w:rsidRPr="00A0775F">
        <w:rPr>
          <w:rFonts w:hint="eastAsia"/>
        </w:rPr>
        <w:t xml:space="preserve">　いなべ市</w:t>
      </w:r>
      <w:r w:rsidR="00272C77">
        <w:rPr>
          <w:rFonts w:hint="eastAsia"/>
        </w:rPr>
        <w:t>ＳＤＧｓ推進パートナー制度実施要綱</w:t>
      </w:r>
    </w:p>
    <w:p w:rsidR="00272C77" w:rsidRDefault="003C6525" w:rsidP="003C6525">
      <w:pPr>
        <w:autoSpaceDE w:val="0"/>
        <w:autoSpaceDN w:val="0"/>
        <w:adjustRightInd w:val="0"/>
        <w:rPr>
          <w:rFonts w:hAnsi="ＭＳ 明朝"/>
        </w:rPr>
      </w:pPr>
      <w:r w:rsidRPr="00A0775F">
        <w:rPr>
          <w:rFonts w:hAnsi="ＭＳ 明朝" w:hint="eastAsia"/>
        </w:rPr>
        <w:t xml:space="preserve">　</w:t>
      </w:r>
      <w:r w:rsidR="004470CD">
        <w:rPr>
          <w:rFonts w:hAnsi="ＭＳ 明朝" w:hint="eastAsia"/>
        </w:rPr>
        <w:t>（目的</w:t>
      </w:r>
      <w:r w:rsidR="00272C77">
        <w:rPr>
          <w:rFonts w:hAnsi="ＭＳ 明朝" w:hint="eastAsia"/>
        </w:rPr>
        <w:t>）</w:t>
      </w:r>
    </w:p>
    <w:p w:rsidR="0046105F" w:rsidRDefault="0046105F" w:rsidP="0046105F">
      <w:pPr>
        <w:rPr>
          <w:rFonts w:hAnsi="ＭＳ 明朝" w:cs="ＭＳ 明朝"/>
          <w:color w:val="000000"/>
        </w:rPr>
      </w:pPr>
      <w:r w:rsidRPr="007E4DA4">
        <w:rPr>
          <w:rFonts w:hAnsi="ＭＳ 明朝" w:cs="ＭＳ 明朝" w:hint="eastAsia"/>
          <w:color w:val="000000"/>
        </w:rPr>
        <w:t>第</w:t>
      </w:r>
      <w:r>
        <w:rPr>
          <w:rFonts w:hAnsi="ＭＳ 明朝" w:cs="ＭＳ 明朝" w:hint="eastAsia"/>
          <w:color w:val="000000"/>
        </w:rPr>
        <w:t>１</w:t>
      </w:r>
      <w:r w:rsidRPr="007E4DA4">
        <w:rPr>
          <w:rFonts w:hAnsi="ＭＳ 明朝" w:cs="ＭＳ 明朝" w:hint="eastAsia"/>
          <w:color w:val="000000"/>
        </w:rPr>
        <w:t>条　この要綱は、</w:t>
      </w:r>
      <w:r>
        <w:rPr>
          <w:rFonts w:hAnsi="ＭＳ 明朝" w:cs="ＭＳ 明朝" w:hint="eastAsia"/>
          <w:color w:val="000000"/>
        </w:rPr>
        <w:t>ＳＤＧｓ</w:t>
      </w:r>
      <w:r w:rsidRPr="007E4DA4">
        <w:rPr>
          <w:rFonts w:hAnsi="ＭＳ 明朝" w:cs="ＭＳ 明朝" w:hint="eastAsia"/>
          <w:color w:val="000000"/>
        </w:rPr>
        <w:t>推進パートナー登録制度を創設し、市と共に</w:t>
      </w:r>
      <w:r>
        <w:rPr>
          <w:rFonts w:hAnsi="ＭＳ 明朝" w:cs="ＭＳ 明朝" w:hint="eastAsia"/>
          <w:color w:val="000000"/>
        </w:rPr>
        <w:t>ＳＤＧｓ</w:t>
      </w:r>
    </w:p>
    <w:p w:rsidR="0046105F" w:rsidRDefault="0046105F" w:rsidP="0046105F">
      <w:pPr>
        <w:rPr>
          <w:rFonts w:hAnsi="ＭＳ 明朝" w:cs="ＭＳ 明朝"/>
          <w:color w:val="000000"/>
        </w:rPr>
      </w:pPr>
      <w:r w:rsidRPr="007E4DA4">
        <w:rPr>
          <w:rFonts w:hAnsi="ＭＳ 明朝" w:cs="ＭＳ 明朝" w:hint="eastAsia"/>
          <w:color w:val="000000"/>
        </w:rPr>
        <w:t xml:space="preserve">　を推進する企業その他団体の取組を「見える化」すること、並びに企業が自らの活</w:t>
      </w:r>
    </w:p>
    <w:p w:rsidR="0046105F" w:rsidRDefault="0046105F" w:rsidP="0046105F">
      <w:pPr>
        <w:rPr>
          <w:rFonts w:hAnsi="ＭＳ 明朝" w:cs="ＭＳ 明朝"/>
          <w:color w:val="000000"/>
        </w:rPr>
      </w:pPr>
      <w:r w:rsidRPr="007E4DA4">
        <w:rPr>
          <w:rFonts w:hAnsi="ＭＳ 明朝" w:cs="ＭＳ 明朝" w:hint="eastAsia"/>
          <w:color w:val="000000"/>
        </w:rPr>
        <w:t xml:space="preserve">　動と</w:t>
      </w:r>
      <w:r>
        <w:rPr>
          <w:rFonts w:hAnsi="ＭＳ 明朝" w:cs="ＭＳ 明朝" w:hint="eastAsia"/>
          <w:color w:val="000000"/>
        </w:rPr>
        <w:t>ＳＤＧｓ</w:t>
      </w:r>
      <w:r w:rsidRPr="007E4DA4">
        <w:rPr>
          <w:rFonts w:hAnsi="ＭＳ 明朝" w:cs="ＭＳ 明朝" w:hint="eastAsia"/>
          <w:color w:val="000000"/>
        </w:rPr>
        <w:t>との関係について認識し、自らの達成目標を設定することによって、</w:t>
      </w:r>
    </w:p>
    <w:p w:rsidR="0046105F" w:rsidRDefault="0046105F" w:rsidP="0046105F">
      <w:pPr>
        <w:rPr>
          <w:rFonts w:hAnsi="ＭＳ 明朝" w:cs="ＭＳ 明朝"/>
          <w:color w:val="000000"/>
        </w:rPr>
      </w:pPr>
      <w:r w:rsidRPr="007E4DA4">
        <w:rPr>
          <w:rFonts w:hAnsi="ＭＳ 明朝" w:cs="ＭＳ 明朝" w:hint="eastAsia"/>
          <w:color w:val="000000"/>
        </w:rPr>
        <w:t xml:space="preserve">　更なる取組の活発化、普及と認知度の向上及び</w:t>
      </w:r>
      <w:r>
        <w:rPr>
          <w:rFonts w:hAnsi="ＭＳ 明朝" w:cs="ＭＳ 明朝" w:hint="eastAsia"/>
          <w:color w:val="000000"/>
        </w:rPr>
        <w:t>ＳＤＧｓ</w:t>
      </w:r>
      <w:r w:rsidRPr="007E4DA4">
        <w:rPr>
          <w:rFonts w:hAnsi="ＭＳ 明朝" w:cs="ＭＳ 明朝" w:hint="eastAsia"/>
          <w:color w:val="000000"/>
        </w:rPr>
        <w:t>の達成に向けた取組を推進</w:t>
      </w:r>
    </w:p>
    <w:p w:rsidR="0046105F" w:rsidRDefault="0046105F" w:rsidP="0046105F">
      <w:pPr>
        <w:autoSpaceDE w:val="0"/>
        <w:autoSpaceDN w:val="0"/>
        <w:adjustRightInd w:val="0"/>
        <w:ind w:left="240" w:hangingChars="100" w:hanging="240"/>
        <w:rPr>
          <w:rFonts w:hAnsi="ＭＳ 明朝" w:cs="ＭＳ 明朝"/>
          <w:color w:val="000000"/>
        </w:rPr>
      </w:pPr>
      <w:r w:rsidRPr="007E4DA4">
        <w:rPr>
          <w:rFonts w:hAnsi="ＭＳ 明朝" w:cs="ＭＳ 明朝" w:hint="eastAsia"/>
          <w:color w:val="000000"/>
        </w:rPr>
        <w:t xml:space="preserve">　することを目的とする。</w:t>
      </w:r>
    </w:p>
    <w:p w:rsidR="0091518D" w:rsidRDefault="0091518D" w:rsidP="0046105F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 xml:space="preserve">　（定義）</w:t>
      </w:r>
    </w:p>
    <w:p w:rsidR="005E7334" w:rsidRDefault="0091518D" w:rsidP="005E7334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第２条　この要綱において、次の各号に掲げる用語の意義は</w:t>
      </w:r>
      <w:r w:rsidR="005E7334">
        <w:rPr>
          <w:rFonts w:hAnsi="ＭＳ 明朝" w:hint="eastAsia"/>
        </w:rPr>
        <w:t>、</w:t>
      </w:r>
      <w:r>
        <w:rPr>
          <w:rFonts w:hAnsi="ＭＳ 明朝" w:hint="eastAsia"/>
        </w:rPr>
        <w:t>それぞれ当該各号に定</w:t>
      </w:r>
    </w:p>
    <w:p w:rsidR="0091518D" w:rsidRDefault="005E7334" w:rsidP="005E7334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1518D">
        <w:rPr>
          <w:rFonts w:hAnsi="ＭＳ 明朝" w:hint="eastAsia"/>
        </w:rPr>
        <w:t>めるところによる。</w:t>
      </w:r>
    </w:p>
    <w:p w:rsidR="006F267F" w:rsidRDefault="0091518D" w:rsidP="0091518D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/>
        </w:rPr>
        <w:t xml:space="preserve">　(1)</w:t>
      </w:r>
      <w:r w:rsidR="00BF5579">
        <w:rPr>
          <w:rFonts w:hAnsi="ＭＳ 明朝"/>
        </w:rPr>
        <w:t xml:space="preserve">　</w:t>
      </w:r>
      <w:r>
        <w:rPr>
          <w:rFonts w:hAnsi="ＭＳ 明朝"/>
        </w:rPr>
        <w:t xml:space="preserve">ＳＤＧｓ　</w:t>
      </w:r>
      <w:r w:rsidR="006F267F">
        <w:rPr>
          <w:rFonts w:hAnsi="ＭＳ 明朝"/>
        </w:rPr>
        <w:t>2015年９月の国連サミットで採択された「持続可能な開発のため</w:t>
      </w:r>
    </w:p>
    <w:p w:rsidR="006F267F" w:rsidRDefault="006F267F" w:rsidP="0091518D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/>
        </w:rPr>
        <w:t>の2030アジェンダ」に記載された2030年までに持続可能で</w:t>
      </w:r>
      <w:r w:rsidR="008F52C3">
        <w:rPr>
          <w:rFonts w:hAnsi="ＭＳ 明朝"/>
        </w:rPr>
        <w:t>よりよい</w:t>
      </w:r>
      <w:r>
        <w:rPr>
          <w:rFonts w:hAnsi="ＭＳ 明朝"/>
        </w:rPr>
        <w:t>世界を目指す</w:t>
      </w:r>
    </w:p>
    <w:p w:rsidR="0091518D" w:rsidRDefault="006F267F" w:rsidP="0091518D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F34F8">
        <w:rPr>
          <w:rFonts w:hAnsi="ＭＳ 明朝"/>
        </w:rPr>
        <w:t>国際</w:t>
      </w:r>
      <w:r w:rsidR="00804546">
        <w:rPr>
          <w:rFonts w:hAnsi="ＭＳ 明朝"/>
        </w:rPr>
        <w:t>目標</w:t>
      </w:r>
      <w:r>
        <w:rPr>
          <w:rFonts w:hAnsi="ＭＳ 明朝"/>
        </w:rPr>
        <w:t>を</w:t>
      </w:r>
      <w:r w:rsidR="0091518D">
        <w:rPr>
          <w:rFonts w:hAnsi="ＭＳ 明朝"/>
        </w:rPr>
        <w:t>いう。</w:t>
      </w:r>
    </w:p>
    <w:p w:rsidR="00BF5579" w:rsidRDefault="0091518D" w:rsidP="0091518D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/>
        </w:rPr>
        <w:t xml:space="preserve">　</w:t>
      </w:r>
      <w:r w:rsidR="00EC54DD">
        <w:rPr>
          <w:rFonts w:hAnsi="ＭＳ 明朝"/>
        </w:rPr>
        <w:t>(2</w:t>
      </w:r>
      <w:r>
        <w:rPr>
          <w:rFonts w:hAnsi="ＭＳ 明朝"/>
        </w:rPr>
        <w:t>)</w:t>
      </w:r>
      <w:r w:rsidR="00BF5579">
        <w:rPr>
          <w:rFonts w:hAnsi="ＭＳ 明朝"/>
        </w:rPr>
        <w:t xml:space="preserve">　</w:t>
      </w:r>
      <w:r>
        <w:rPr>
          <w:rFonts w:hAnsi="ＭＳ 明朝"/>
        </w:rPr>
        <w:t>推進パートナー　いなべ市ＳＤＧｓ推進パートナー制度に登録したものをい</w:t>
      </w:r>
    </w:p>
    <w:p w:rsidR="0091518D" w:rsidRPr="00FB05FC" w:rsidRDefault="00BF5579" w:rsidP="0091518D">
      <w:pPr>
        <w:autoSpaceDE w:val="0"/>
        <w:autoSpaceDN w:val="0"/>
        <w:adjustRightInd w:val="0"/>
        <w:rPr>
          <w:rFonts w:hAnsi="ＭＳ 明朝"/>
        </w:rPr>
      </w:pPr>
      <w:r>
        <w:rPr>
          <w:rFonts w:hAnsi="ＭＳ 明朝"/>
        </w:rPr>
        <w:t xml:space="preserve">　　</w:t>
      </w:r>
      <w:r w:rsidR="0091518D">
        <w:rPr>
          <w:rFonts w:hAnsi="ＭＳ 明朝"/>
        </w:rPr>
        <w:t>う。</w:t>
      </w:r>
    </w:p>
    <w:p w:rsidR="00272C77" w:rsidRDefault="00272C77" w:rsidP="00272C77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 w:rsidRPr="00A0775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（</w:t>
      </w:r>
      <w:r w:rsidR="00CA7D73">
        <w:rPr>
          <w:rFonts w:hAnsi="ＭＳ 明朝" w:hint="eastAsia"/>
        </w:rPr>
        <w:t>推進</w:t>
      </w:r>
      <w:r w:rsidR="007D6AC4">
        <w:rPr>
          <w:rFonts w:hAnsi="ＭＳ 明朝" w:hint="eastAsia"/>
        </w:rPr>
        <w:t>パートナーの</w:t>
      </w:r>
      <w:r>
        <w:rPr>
          <w:rFonts w:hAnsi="ＭＳ 明朝" w:hint="eastAsia"/>
        </w:rPr>
        <w:t>要件）</w:t>
      </w:r>
    </w:p>
    <w:p w:rsidR="00E008D2" w:rsidRDefault="0082433B" w:rsidP="00E008D2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>第３</w:t>
      </w:r>
      <w:r w:rsidR="00B75691">
        <w:rPr>
          <w:rFonts w:hAnsi="ＭＳ 明朝"/>
        </w:rPr>
        <w:t>条　推進パートナー</w:t>
      </w:r>
      <w:r w:rsidR="00CA7D73">
        <w:rPr>
          <w:rFonts w:hAnsi="ＭＳ 明朝"/>
        </w:rPr>
        <w:t>となることができる企業等</w:t>
      </w:r>
      <w:r w:rsidR="0091518D">
        <w:rPr>
          <w:rFonts w:hAnsi="ＭＳ 明朝"/>
        </w:rPr>
        <w:t>は、次の各号</w:t>
      </w:r>
      <w:r w:rsidR="00E008D2">
        <w:rPr>
          <w:rFonts w:hAnsi="ＭＳ 明朝"/>
        </w:rPr>
        <w:t>に</w:t>
      </w:r>
      <w:r w:rsidR="00272C77">
        <w:rPr>
          <w:rFonts w:hAnsi="ＭＳ 明朝"/>
        </w:rPr>
        <w:t>掲げる</w:t>
      </w:r>
      <w:r w:rsidR="00CA7D73">
        <w:rPr>
          <w:rFonts w:hAnsi="ＭＳ 明朝"/>
        </w:rPr>
        <w:t>全ての要件</w:t>
      </w:r>
    </w:p>
    <w:p w:rsidR="00272C77" w:rsidRDefault="00E008D2" w:rsidP="00E008D2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 xml:space="preserve">　</w:t>
      </w:r>
      <w:r w:rsidR="00CA7D73">
        <w:rPr>
          <w:rFonts w:hAnsi="ＭＳ 明朝"/>
        </w:rPr>
        <w:t>を満たしている</w:t>
      </w:r>
      <w:r w:rsidR="00272C77">
        <w:rPr>
          <w:rFonts w:hAnsi="ＭＳ 明朝"/>
        </w:rPr>
        <w:t>ものとする。</w:t>
      </w:r>
    </w:p>
    <w:p w:rsidR="00F9724F" w:rsidRDefault="00016D14" w:rsidP="00F9724F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 w:hint="eastAsia"/>
        </w:rPr>
        <w:t>(</w:t>
      </w:r>
      <w:r w:rsidR="00AE7260">
        <w:rPr>
          <w:rFonts w:hAnsi="ＭＳ 明朝"/>
        </w:rPr>
        <w:t>1</w:t>
      </w:r>
      <w:r>
        <w:rPr>
          <w:rFonts w:hAnsi="ＭＳ 明朝"/>
        </w:rPr>
        <w:t xml:space="preserve">)　</w:t>
      </w:r>
      <w:r w:rsidR="008625CF">
        <w:t>地域課題の解決に向けた</w:t>
      </w:r>
      <w:r w:rsidR="00A03C6F">
        <w:t>取組</w:t>
      </w:r>
      <w:r w:rsidR="008625CF">
        <w:t>や</w:t>
      </w:r>
      <w:r w:rsidR="00D03424">
        <w:t>、</w:t>
      </w:r>
      <w:r w:rsidR="008625CF">
        <w:t>市民等への普及啓発等、</w:t>
      </w:r>
      <w:r w:rsidR="00F9724F">
        <w:rPr>
          <w:rFonts w:hAnsi="ＭＳ 明朝" w:hint="eastAsia"/>
        </w:rPr>
        <w:t>ＳＤＧｓの</w:t>
      </w:r>
      <w:r w:rsidR="0082433B">
        <w:rPr>
          <w:rFonts w:hAnsi="ＭＳ 明朝" w:hint="eastAsia"/>
        </w:rPr>
        <w:t>推進に</w:t>
      </w:r>
    </w:p>
    <w:p w:rsidR="008625CF" w:rsidRDefault="0046105F" w:rsidP="00F9724F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 xml:space="preserve">　</w:t>
      </w:r>
      <w:r w:rsidR="005E7334">
        <w:rPr>
          <w:rFonts w:hAnsi="ＭＳ 明朝" w:hint="eastAsia"/>
        </w:rPr>
        <w:t xml:space="preserve">　</w:t>
      </w:r>
      <w:r>
        <w:rPr>
          <w:rFonts w:hAnsi="ＭＳ 明朝" w:cs="ＭＳ 明朝" w:hint="eastAsia"/>
          <w:color w:val="000000"/>
        </w:rPr>
        <w:t>取り組んでいること</w:t>
      </w:r>
      <w:r w:rsidR="008625CF">
        <w:rPr>
          <w:rFonts w:hAnsi="ＭＳ 明朝" w:hint="eastAsia"/>
        </w:rPr>
        <w:t>。</w:t>
      </w:r>
    </w:p>
    <w:p w:rsidR="001E7EDE" w:rsidRDefault="00016D14" w:rsidP="00016D14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 xml:space="preserve">　</w:t>
      </w:r>
      <w:r w:rsidR="00AE7260">
        <w:rPr>
          <w:rFonts w:hAnsi="ＭＳ 明朝"/>
        </w:rPr>
        <w:t>(2</w:t>
      </w:r>
      <w:r>
        <w:rPr>
          <w:rFonts w:hAnsi="ＭＳ 明朝"/>
        </w:rPr>
        <w:t xml:space="preserve">)　</w:t>
      </w:r>
      <w:r w:rsidR="005534F8">
        <w:rPr>
          <w:rFonts w:hAnsi="ＭＳ 明朝"/>
        </w:rPr>
        <w:t>目指している</w:t>
      </w:r>
      <w:r w:rsidR="0082433B">
        <w:rPr>
          <w:rFonts w:hAnsi="ＭＳ 明朝" w:hint="eastAsia"/>
        </w:rPr>
        <w:t>ＳＤＧｓのゴールが明確であること</w:t>
      </w:r>
      <w:r w:rsidR="005534F8">
        <w:rPr>
          <w:rFonts w:hAnsi="ＭＳ 明朝" w:hint="eastAsia"/>
        </w:rPr>
        <w:t>。</w:t>
      </w:r>
    </w:p>
    <w:p w:rsidR="0046105F" w:rsidRDefault="0046105F" w:rsidP="0046105F">
      <w:pPr>
        <w:rPr>
          <w:rFonts w:hAnsi="ＭＳ 明朝" w:cs="ＭＳ 明朝"/>
          <w:color w:val="000000"/>
        </w:rPr>
      </w:pPr>
      <w:r>
        <w:rPr>
          <w:rFonts w:hAnsi="ＭＳ 明朝"/>
        </w:rPr>
        <w:t xml:space="preserve">　</w:t>
      </w:r>
      <w:r>
        <w:rPr>
          <w:rFonts w:hAnsi="ＭＳ 明朝" w:cs="ＭＳ 明朝" w:hint="eastAsia"/>
          <w:color w:val="000000"/>
        </w:rPr>
        <w:t>(</w:t>
      </w:r>
      <w:r w:rsidRPr="00EA2A67">
        <w:rPr>
          <w:rFonts w:hAnsi="ＭＳ 明朝" w:cs="ＭＳ 明朝" w:hint="eastAsia"/>
          <w:color w:val="000000"/>
        </w:rPr>
        <w:t>3)　市と連携した</w:t>
      </w:r>
      <w:r>
        <w:rPr>
          <w:rFonts w:hAnsi="ＭＳ 明朝" w:cs="ＭＳ 明朝" w:hint="eastAsia"/>
          <w:color w:val="000000"/>
        </w:rPr>
        <w:t>ＳＤＧｓの取組実績がある又は現在市と連携して取り組んで</w:t>
      </w:r>
      <w:r w:rsidRPr="00EA2A67">
        <w:rPr>
          <w:rFonts w:hAnsi="ＭＳ 明朝" w:cs="ＭＳ 明朝" w:hint="eastAsia"/>
          <w:color w:val="000000"/>
        </w:rPr>
        <w:t>い</w:t>
      </w:r>
    </w:p>
    <w:p w:rsidR="0046105F" w:rsidRPr="0046105F" w:rsidRDefault="0046105F" w:rsidP="0046105F">
      <w:pPr>
        <w:rPr>
          <w:rFonts w:hAnsi="ＭＳ 明朝" w:cs="ＭＳ 明朝" w:hint="eastAsia"/>
          <w:color w:val="000000"/>
        </w:rPr>
      </w:pP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</w:t>
      </w:r>
      <w:r w:rsidRPr="00EA2A67">
        <w:rPr>
          <w:rFonts w:hAnsi="ＭＳ 明朝" w:cs="ＭＳ 明朝" w:hint="eastAsia"/>
          <w:color w:val="000000"/>
        </w:rPr>
        <w:t>ること。</w:t>
      </w:r>
    </w:p>
    <w:p w:rsidR="00016D14" w:rsidRDefault="00016D14" w:rsidP="00054688">
      <w:pPr>
        <w:autoSpaceDE w:val="0"/>
        <w:autoSpaceDN w:val="0"/>
        <w:adjustRightInd w:val="0"/>
        <w:ind w:left="240" w:hangingChars="100" w:hanging="24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（</w:t>
      </w:r>
      <w:r w:rsidR="00CA7D73">
        <w:rPr>
          <w:rFonts w:ascii="Segoe UI Symbol" w:hAnsi="Segoe UI Symbol" w:cs="Segoe UI Symbol"/>
        </w:rPr>
        <w:t>推進</w:t>
      </w:r>
      <w:r w:rsidR="007D6AC4">
        <w:rPr>
          <w:rFonts w:ascii="Segoe UI Symbol" w:hAnsi="Segoe UI Symbol" w:cs="Segoe UI Symbol"/>
        </w:rPr>
        <w:t>パートナーの</w:t>
      </w:r>
      <w:r w:rsidR="0082433B">
        <w:rPr>
          <w:rFonts w:ascii="Segoe UI Symbol" w:hAnsi="Segoe UI Symbol" w:cs="Segoe UI Symbol"/>
        </w:rPr>
        <w:t>責務</w:t>
      </w:r>
      <w:r>
        <w:rPr>
          <w:rFonts w:ascii="Segoe UI Symbol" w:hAnsi="Segoe UI Symbol" w:cs="Segoe UI Symbol"/>
        </w:rPr>
        <w:t>）</w:t>
      </w:r>
    </w:p>
    <w:p w:rsidR="00016D14" w:rsidRPr="00CA7D73" w:rsidRDefault="0082433B" w:rsidP="00CA7D73">
      <w:pPr>
        <w:autoSpaceDE w:val="0"/>
        <w:autoSpaceDN w:val="0"/>
        <w:adjustRightInd w:val="0"/>
        <w:ind w:left="240" w:hangingChars="100" w:hanging="240"/>
      </w:pPr>
      <w:r>
        <w:rPr>
          <w:rFonts w:hAnsi="ＭＳ 明朝"/>
        </w:rPr>
        <w:t>第４</w:t>
      </w:r>
      <w:r w:rsidR="00CA7D73">
        <w:rPr>
          <w:rFonts w:hAnsi="ＭＳ 明朝"/>
        </w:rPr>
        <w:t xml:space="preserve">条　</w:t>
      </w:r>
      <w:r w:rsidR="00F9724F">
        <w:rPr>
          <w:rFonts w:hint="eastAsia"/>
        </w:rPr>
        <w:t>推進パートナーは、</w:t>
      </w:r>
      <w:r w:rsidR="00CA7D73">
        <w:rPr>
          <w:rFonts w:hint="eastAsia"/>
        </w:rPr>
        <w:t>次に掲げる取組を行う</w:t>
      </w:r>
      <w:r w:rsidR="00016D14">
        <w:rPr>
          <w:rFonts w:hint="eastAsia"/>
        </w:rPr>
        <w:t>ものとする。</w:t>
      </w:r>
    </w:p>
    <w:p w:rsidR="00086EE7" w:rsidRDefault="008501D8" w:rsidP="00643CC9">
      <w:pPr>
        <w:autoSpaceDE w:val="0"/>
        <w:autoSpaceDN w:val="0"/>
        <w:adjustRightInd w:val="0"/>
        <w:rPr>
          <w:rFonts w:ascii="Segoe UI Symbol" w:hAnsi="Segoe UI Symbol" w:cs="Segoe UI Symbol"/>
        </w:rPr>
      </w:pPr>
      <w:r>
        <w:rPr>
          <w:rFonts w:hAnsi="ＭＳ 明朝" w:hint="eastAsia"/>
        </w:rPr>
        <w:t xml:space="preserve">　(</w:t>
      </w:r>
      <w:r w:rsidR="00643CC9">
        <w:rPr>
          <w:rFonts w:hAnsi="ＭＳ 明朝" w:hint="eastAsia"/>
        </w:rPr>
        <w:t>1</w:t>
      </w:r>
      <w:r>
        <w:rPr>
          <w:rFonts w:hAnsi="ＭＳ 明朝" w:hint="eastAsia"/>
        </w:rPr>
        <w:t>)</w:t>
      </w:r>
      <w:r w:rsidR="007D6AC4">
        <w:rPr>
          <w:rFonts w:hAnsi="ＭＳ 明朝"/>
        </w:rPr>
        <w:t xml:space="preserve">　</w:t>
      </w:r>
      <w:r w:rsidR="00086EE7">
        <w:rPr>
          <w:rFonts w:hAnsi="ＭＳ 明朝"/>
        </w:rPr>
        <w:t>市と連携して</w:t>
      </w:r>
      <w:r w:rsidR="00086EE7">
        <w:rPr>
          <w:rFonts w:ascii="Segoe UI Symbol" w:hAnsi="Segoe UI Symbol" w:cs="Segoe UI Symbol"/>
        </w:rPr>
        <w:t>ＳＤＧｓ活動に努めること。</w:t>
      </w:r>
    </w:p>
    <w:p w:rsidR="00086EE7" w:rsidRPr="00086EE7" w:rsidRDefault="00086EE7" w:rsidP="00086EE7">
      <w:pPr>
        <w:autoSpaceDE w:val="0"/>
        <w:autoSpaceDN w:val="0"/>
        <w:adjustRightInd w:val="0"/>
        <w:ind w:left="240" w:hangingChars="100" w:hanging="240"/>
        <w:rPr>
          <w:rFonts w:ascii="Segoe UI Symbol" w:hAnsi="Segoe UI Symbol" w:cs="Segoe UI Symbol"/>
        </w:rPr>
      </w:pPr>
      <w:r w:rsidRPr="00086EE7">
        <w:rPr>
          <w:rFonts w:asciiTheme="minorEastAsia" w:eastAsiaTheme="minorEastAsia" w:hAnsiTheme="minorEastAsia" w:cs="Segoe UI Symbol"/>
        </w:rPr>
        <w:t xml:space="preserve">　(</w:t>
      </w:r>
      <w:r w:rsidR="00643CC9">
        <w:rPr>
          <w:rFonts w:asciiTheme="minorEastAsia" w:eastAsiaTheme="minorEastAsia" w:hAnsiTheme="minorEastAsia" w:cs="Segoe UI Symbol"/>
        </w:rPr>
        <w:t>2</w:t>
      </w:r>
      <w:r w:rsidRPr="00086EE7">
        <w:rPr>
          <w:rFonts w:asciiTheme="minorEastAsia" w:eastAsiaTheme="minorEastAsia" w:hAnsiTheme="minorEastAsia" w:cs="Segoe UI Symbol"/>
        </w:rPr>
        <w:t>)</w:t>
      </w:r>
      <w:r w:rsidR="007D6AC4">
        <w:rPr>
          <w:rFonts w:hAnsi="ＭＳ 明朝"/>
        </w:rPr>
        <w:t xml:space="preserve">　</w:t>
      </w:r>
      <w:r w:rsidR="00E008D2">
        <w:rPr>
          <w:rFonts w:ascii="Segoe UI Symbol" w:hAnsi="Segoe UI Symbol" w:cs="Segoe UI Symbol"/>
        </w:rPr>
        <w:t>ＳＤＧｓの幅広い</w:t>
      </w:r>
      <w:r w:rsidR="0046105F">
        <w:rPr>
          <w:rFonts w:hAnsi="ＭＳ 明朝" w:cs="ＭＳ 明朝" w:hint="eastAsia"/>
          <w:color w:val="000000"/>
        </w:rPr>
        <w:t>普及啓発</w:t>
      </w:r>
      <w:r w:rsidR="00E008D2">
        <w:rPr>
          <w:rFonts w:ascii="Segoe UI Symbol" w:hAnsi="Segoe UI Symbol" w:cs="Segoe UI Symbol"/>
        </w:rPr>
        <w:t>活動に</w:t>
      </w:r>
      <w:r>
        <w:rPr>
          <w:rFonts w:ascii="Segoe UI Symbol" w:hAnsi="Segoe UI Symbol" w:cs="Segoe UI Symbol"/>
        </w:rPr>
        <w:t>努めること。</w:t>
      </w:r>
    </w:p>
    <w:p w:rsidR="005534F8" w:rsidRDefault="00CA7D73" w:rsidP="00272C77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 xml:space="preserve">　（推進パートナーの登録</w:t>
      </w:r>
      <w:r w:rsidR="00576E63">
        <w:rPr>
          <w:rFonts w:hAnsi="ＭＳ 明朝"/>
        </w:rPr>
        <w:t>等</w:t>
      </w:r>
      <w:r w:rsidR="009E76D9">
        <w:rPr>
          <w:rFonts w:hAnsi="ＭＳ 明朝"/>
        </w:rPr>
        <w:t>）</w:t>
      </w:r>
    </w:p>
    <w:p w:rsidR="0082433B" w:rsidRDefault="0082433B" w:rsidP="00576E63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>第５</w:t>
      </w:r>
      <w:r w:rsidR="005534F8">
        <w:rPr>
          <w:rFonts w:hAnsi="ＭＳ 明朝"/>
        </w:rPr>
        <w:t>条</w:t>
      </w:r>
      <w:r w:rsidR="00CA7D73">
        <w:rPr>
          <w:rFonts w:hAnsi="ＭＳ 明朝"/>
        </w:rPr>
        <w:t xml:space="preserve">　推進パートナーの登録</w:t>
      </w:r>
      <w:r>
        <w:rPr>
          <w:rFonts w:hAnsi="ＭＳ 明朝"/>
        </w:rPr>
        <w:t>を希望する企業等は、</w:t>
      </w:r>
      <w:r w:rsidR="00054688">
        <w:rPr>
          <w:rFonts w:hAnsi="ＭＳ 明朝"/>
        </w:rPr>
        <w:t>いなべ市</w:t>
      </w:r>
      <w:r w:rsidR="003A6D9E">
        <w:rPr>
          <w:rFonts w:hAnsi="ＭＳ 明朝" w:hint="eastAsia"/>
        </w:rPr>
        <w:t>ＳＤＧｓ推進パート</w:t>
      </w:r>
      <w:r w:rsidR="00F43316">
        <w:rPr>
          <w:rFonts w:hAnsi="ＭＳ 明朝" w:hint="eastAsia"/>
        </w:rPr>
        <w:t>ナ</w:t>
      </w:r>
    </w:p>
    <w:p w:rsidR="005D2A39" w:rsidRDefault="0082433B" w:rsidP="0082433B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 xml:space="preserve">　</w:t>
      </w:r>
      <w:r w:rsidR="00F43316">
        <w:rPr>
          <w:rFonts w:hAnsi="ＭＳ 明朝" w:hint="eastAsia"/>
        </w:rPr>
        <w:t>ー登録申請書</w:t>
      </w:r>
      <w:r w:rsidR="005D2A39">
        <w:rPr>
          <w:rFonts w:hAnsi="ＭＳ 明朝" w:hint="eastAsia"/>
        </w:rPr>
        <w:t>（様式第１号。</w:t>
      </w:r>
      <w:r w:rsidR="00F43316">
        <w:rPr>
          <w:rFonts w:hAnsi="ＭＳ 明朝" w:hint="eastAsia"/>
        </w:rPr>
        <w:t>以下「登録申請</w:t>
      </w:r>
      <w:r w:rsidR="00054688">
        <w:rPr>
          <w:rFonts w:hAnsi="ＭＳ 明朝" w:hint="eastAsia"/>
        </w:rPr>
        <w:t>書」という。）を市長に提出するもの</w:t>
      </w:r>
    </w:p>
    <w:p w:rsidR="00054688" w:rsidRDefault="005D2A39" w:rsidP="0082433B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t xml:space="preserve">　</w:t>
      </w:r>
      <w:r w:rsidR="00054688">
        <w:rPr>
          <w:rFonts w:hAnsi="ＭＳ 明朝" w:hint="eastAsia"/>
        </w:rPr>
        <w:t>とする。</w:t>
      </w:r>
    </w:p>
    <w:p w:rsidR="00576E63" w:rsidRDefault="00576E63" w:rsidP="00576E63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>２　市長は、登録申請書の提出を受けたときは、第３条に規定する要件について適合</w:t>
      </w:r>
    </w:p>
    <w:p w:rsidR="00E008D2" w:rsidRDefault="00576E63" w:rsidP="008A4403">
      <w:pPr>
        <w:autoSpaceDE w:val="0"/>
        <w:autoSpaceDN w:val="0"/>
        <w:adjustRightInd w:val="0"/>
        <w:ind w:left="240" w:hangingChars="100" w:hanging="240"/>
      </w:pPr>
      <w:r>
        <w:rPr>
          <w:rFonts w:hAnsi="ＭＳ 明朝"/>
        </w:rPr>
        <w:t xml:space="preserve">　するか審査</w:t>
      </w:r>
      <w:r w:rsidR="008A4403">
        <w:rPr>
          <w:rFonts w:hAnsi="ＭＳ 明朝"/>
        </w:rPr>
        <w:t>し、適当であると認めるときは、いなべ</w:t>
      </w:r>
      <w:r w:rsidR="008A4403">
        <w:rPr>
          <w:rFonts w:hint="eastAsia"/>
        </w:rPr>
        <w:t>ＳＤＧｓ推進パートナー</w:t>
      </w:r>
      <w:r w:rsidR="00E008D2">
        <w:rPr>
          <w:rFonts w:hint="eastAsia"/>
        </w:rPr>
        <w:t>認定</w:t>
      </w:r>
      <w:r w:rsidR="008A4403">
        <w:rPr>
          <w:rFonts w:hint="eastAsia"/>
        </w:rPr>
        <w:t>証</w:t>
      </w:r>
    </w:p>
    <w:p w:rsidR="00E008D2" w:rsidRDefault="00E008D2" w:rsidP="00E008D2">
      <w:pPr>
        <w:autoSpaceDE w:val="0"/>
        <w:autoSpaceDN w:val="0"/>
        <w:adjustRightInd w:val="0"/>
        <w:ind w:left="240" w:hangingChars="100" w:hanging="240"/>
      </w:pPr>
      <w:r>
        <w:rPr>
          <w:rFonts w:hAnsi="ＭＳ 明朝"/>
        </w:rPr>
        <w:t xml:space="preserve">　</w:t>
      </w:r>
      <w:r w:rsidR="00FF56B8">
        <w:rPr>
          <w:rFonts w:hAnsi="ＭＳ 明朝"/>
        </w:rPr>
        <w:t>（様式第２号）</w:t>
      </w:r>
      <w:r w:rsidR="008A4403">
        <w:rPr>
          <w:rFonts w:hAnsi="ＭＳ 明朝"/>
        </w:rPr>
        <w:t>により申請者に通知し、併せて</w:t>
      </w:r>
      <w:r w:rsidR="00576E63">
        <w:rPr>
          <w:rFonts w:hint="eastAsia"/>
        </w:rPr>
        <w:t>いなべ市オリジナル盾を交付するも</w:t>
      </w:r>
    </w:p>
    <w:p w:rsidR="00576E63" w:rsidRPr="00E008D2" w:rsidRDefault="00E008D2" w:rsidP="00E008D2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 xml:space="preserve">　</w:t>
      </w:r>
      <w:r w:rsidR="00576E63">
        <w:rPr>
          <w:rFonts w:hint="eastAsia"/>
        </w:rPr>
        <w:t>のとする。</w:t>
      </w:r>
    </w:p>
    <w:p w:rsidR="0082433B" w:rsidRDefault="00E008D2" w:rsidP="00576E63">
      <w:pPr>
        <w:autoSpaceDE w:val="0"/>
        <w:autoSpaceDN w:val="0"/>
        <w:adjustRightInd w:val="0"/>
      </w:pPr>
      <w:r>
        <w:t xml:space="preserve">　（推進パートナーの期間</w:t>
      </w:r>
      <w:r w:rsidR="0082433B">
        <w:t>）</w:t>
      </w:r>
    </w:p>
    <w:p w:rsidR="005074B9" w:rsidRDefault="005074B9" w:rsidP="005074B9">
      <w:pPr>
        <w:autoSpaceDE w:val="0"/>
        <w:autoSpaceDN w:val="0"/>
        <w:adjustRightInd w:val="0"/>
        <w:ind w:left="240" w:hangingChars="100" w:hanging="240"/>
      </w:pPr>
      <w:r>
        <w:t>第６条　推進パートナーの登録期間は、</w:t>
      </w:r>
      <w:r w:rsidR="00576E63">
        <w:t>登録の日から当該年度の末日までと</w:t>
      </w:r>
      <w:r w:rsidR="00576E63">
        <w:rPr>
          <w:rFonts w:hAnsi="ＭＳ 明朝"/>
        </w:rPr>
        <w:t>し、</w:t>
      </w:r>
      <w:r w:rsidR="00576E63">
        <w:t>市長</w:t>
      </w:r>
    </w:p>
    <w:p w:rsidR="00576E63" w:rsidRPr="005074B9" w:rsidRDefault="005074B9" w:rsidP="005074B9">
      <w:pPr>
        <w:autoSpaceDE w:val="0"/>
        <w:autoSpaceDN w:val="0"/>
        <w:adjustRightInd w:val="0"/>
        <w:ind w:left="240" w:hangingChars="100" w:hanging="240"/>
      </w:pPr>
      <w:r>
        <w:t xml:space="preserve">　</w:t>
      </w:r>
      <w:r w:rsidR="00576E63">
        <w:t>は毎年度末に活動実績及び翌年度の継続意向を確認する</w:t>
      </w:r>
      <w:r w:rsidR="00D70F34">
        <w:t>ものとする</w:t>
      </w:r>
      <w:r w:rsidR="00576E63">
        <w:t>。</w:t>
      </w:r>
    </w:p>
    <w:p w:rsidR="00ED3862" w:rsidRPr="00ED3862" w:rsidRDefault="00ED3862" w:rsidP="00ED3862">
      <w:pPr>
        <w:autoSpaceDE w:val="0"/>
        <w:autoSpaceDN w:val="0"/>
        <w:adjustRightInd w:val="0"/>
        <w:ind w:left="240" w:hangingChars="100" w:hanging="240"/>
      </w:pPr>
      <w:r>
        <w:lastRenderedPageBreak/>
        <w:t xml:space="preserve">　（</w:t>
      </w:r>
      <w:r w:rsidR="00E008D2">
        <w:t>情報の公表</w:t>
      </w:r>
      <w:r>
        <w:t>）</w:t>
      </w:r>
    </w:p>
    <w:p w:rsidR="0082433B" w:rsidRDefault="0082433B" w:rsidP="0082433B">
      <w:pPr>
        <w:autoSpaceDE w:val="0"/>
        <w:autoSpaceDN w:val="0"/>
        <w:adjustRightInd w:val="0"/>
      </w:pPr>
      <w:r>
        <w:t>第</w:t>
      </w:r>
      <w:r w:rsidR="002A508F">
        <w:t>７</w:t>
      </w:r>
      <w:r>
        <w:t>条　市長は、本事業の目的を達成するために、登録した推進パートナーについて</w:t>
      </w:r>
    </w:p>
    <w:p w:rsidR="0082433B" w:rsidRDefault="0046105F" w:rsidP="0082433B">
      <w:pPr>
        <w:autoSpaceDE w:val="0"/>
        <w:autoSpaceDN w:val="0"/>
        <w:adjustRightInd w:val="0"/>
      </w:pPr>
      <w:r>
        <w:t xml:space="preserve">　企業等名</w:t>
      </w:r>
      <w:r>
        <w:t>及び</w:t>
      </w:r>
      <w:r w:rsidR="00576E63">
        <w:t>取組内容</w:t>
      </w:r>
      <w:r w:rsidR="0082433B">
        <w:t>を公表する</w:t>
      </w:r>
      <w:r w:rsidR="00576E63">
        <w:t>ものとする</w:t>
      </w:r>
      <w:r w:rsidR="0082433B">
        <w:t>。</w:t>
      </w:r>
    </w:p>
    <w:p w:rsidR="006D5314" w:rsidRDefault="00F43316" w:rsidP="00272C77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 xml:space="preserve">　（</w:t>
      </w:r>
      <w:r w:rsidR="005074B9">
        <w:rPr>
          <w:rFonts w:hAnsi="ＭＳ 明朝"/>
        </w:rPr>
        <w:t>推進パートナー</w:t>
      </w:r>
      <w:r>
        <w:rPr>
          <w:rFonts w:hAnsi="ＭＳ 明朝"/>
        </w:rPr>
        <w:t>登録内容</w:t>
      </w:r>
      <w:r w:rsidR="006D5314">
        <w:rPr>
          <w:rFonts w:hAnsi="ＭＳ 明朝"/>
        </w:rPr>
        <w:t>の変更）</w:t>
      </w:r>
    </w:p>
    <w:p w:rsidR="00E008D2" w:rsidRDefault="0082433B" w:rsidP="00E008D2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>第</w:t>
      </w:r>
      <w:r w:rsidR="00ED3862">
        <w:rPr>
          <w:rFonts w:hAnsi="ＭＳ 明朝"/>
        </w:rPr>
        <w:t>８</w:t>
      </w:r>
      <w:r w:rsidR="006D5314">
        <w:rPr>
          <w:rFonts w:hAnsi="ＭＳ 明朝"/>
        </w:rPr>
        <w:t>条</w:t>
      </w:r>
      <w:r w:rsidR="003F61BB">
        <w:rPr>
          <w:rFonts w:hAnsi="ＭＳ 明朝"/>
        </w:rPr>
        <w:t xml:space="preserve">　</w:t>
      </w:r>
      <w:r w:rsidR="00E008D2">
        <w:rPr>
          <w:rFonts w:hAnsi="ＭＳ 明朝"/>
        </w:rPr>
        <w:t>推進パートナーは、登録</w:t>
      </w:r>
      <w:r w:rsidR="00F43316">
        <w:rPr>
          <w:rFonts w:hAnsi="ＭＳ 明朝"/>
        </w:rPr>
        <w:t>内容</w:t>
      </w:r>
      <w:r w:rsidR="005B594A">
        <w:rPr>
          <w:rFonts w:hAnsi="ＭＳ 明朝"/>
        </w:rPr>
        <w:t>に変更が生じた場合</w:t>
      </w:r>
      <w:r w:rsidR="00D87D1B">
        <w:rPr>
          <w:rFonts w:hAnsi="ＭＳ 明朝"/>
        </w:rPr>
        <w:t>は</w:t>
      </w:r>
      <w:r>
        <w:rPr>
          <w:rFonts w:hAnsi="ＭＳ 明朝"/>
        </w:rPr>
        <w:t>、</w:t>
      </w:r>
      <w:r w:rsidR="00456748">
        <w:rPr>
          <w:rFonts w:hAnsi="ＭＳ 明朝"/>
        </w:rPr>
        <w:t>いなべ市ＳＤＧｓ</w:t>
      </w:r>
      <w:r w:rsidR="00E008D2">
        <w:rPr>
          <w:rFonts w:hAnsi="ＭＳ 明朝"/>
        </w:rPr>
        <w:t>推進</w:t>
      </w:r>
    </w:p>
    <w:p w:rsidR="006D5314" w:rsidRDefault="00E008D2" w:rsidP="00E008D2">
      <w:pPr>
        <w:autoSpaceDE w:val="0"/>
        <w:autoSpaceDN w:val="0"/>
        <w:adjustRightInd w:val="0"/>
        <w:ind w:left="240" w:hangingChars="100" w:hanging="240"/>
        <w:rPr>
          <w:rFonts w:hAnsi="ＭＳ 明朝"/>
        </w:rPr>
      </w:pPr>
      <w:r>
        <w:rPr>
          <w:rFonts w:hAnsi="ＭＳ 明朝"/>
        </w:rPr>
        <w:t xml:space="preserve">　</w:t>
      </w:r>
      <w:r w:rsidR="00456748">
        <w:rPr>
          <w:rFonts w:hAnsi="ＭＳ 明朝"/>
        </w:rPr>
        <w:t>パートナー</w:t>
      </w:r>
      <w:r w:rsidR="0082433B">
        <w:rPr>
          <w:rFonts w:hAnsi="ＭＳ 明朝"/>
        </w:rPr>
        <w:t>登録内容変更</w:t>
      </w:r>
      <w:r>
        <w:rPr>
          <w:rFonts w:hAnsi="ＭＳ 明朝"/>
        </w:rPr>
        <w:t>届出</w:t>
      </w:r>
      <w:r w:rsidR="00FF56B8">
        <w:rPr>
          <w:rFonts w:hAnsi="ＭＳ 明朝"/>
        </w:rPr>
        <w:t>書（様式第３</w:t>
      </w:r>
      <w:r w:rsidR="005D2A39">
        <w:rPr>
          <w:rFonts w:hAnsi="ＭＳ 明朝"/>
        </w:rPr>
        <w:t>号）</w:t>
      </w:r>
      <w:r w:rsidR="00F43316">
        <w:rPr>
          <w:rFonts w:hAnsi="ＭＳ 明朝"/>
        </w:rPr>
        <w:t>を市長へ提出</w:t>
      </w:r>
      <w:r w:rsidR="00ED3862">
        <w:rPr>
          <w:rFonts w:hAnsi="ＭＳ 明朝"/>
        </w:rPr>
        <w:t>する</w:t>
      </w:r>
      <w:r w:rsidR="00F43316">
        <w:rPr>
          <w:rFonts w:hAnsi="ＭＳ 明朝"/>
        </w:rPr>
        <w:t>ものとする</w:t>
      </w:r>
      <w:r w:rsidR="006D5314">
        <w:rPr>
          <w:rFonts w:hAnsi="ＭＳ 明朝"/>
        </w:rPr>
        <w:t>。</w:t>
      </w:r>
    </w:p>
    <w:p w:rsidR="00933492" w:rsidRDefault="00933492" w:rsidP="00654A65">
      <w:pPr>
        <w:autoSpaceDE w:val="0"/>
        <w:autoSpaceDN w:val="0"/>
        <w:adjustRightInd w:val="0"/>
        <w:ind w:left="240" w:hangingChars="100" w:hanging="240"/>
      </w:pPr>
      <w:r>
        <w:t xml:space="preserve">　（</w:t>
      </w:r>
      <w:r w:rsidR="00D90760">
        <w:rPr>
          <w:rFonts w:hAnsi="ＭＳ 明朝"/>
        </w:rPr>
        <w:t>推進パートナー</w:t>
      </w:r>
      <w:r w:rsidR="00654A65">
        <w:t>登録</w:t>
      </w:r>
      <w:r w:rsidR="002A508F">
        <w:t>の辞退</w:t>
      </w:r>
      <w:r>
        <w:t>）</w:t>
      </w:r>
    </w:p>
    <w:p w:rsidR="002A508F" w:rsidRDefault="0082433B" w:rsidP="002A508F">
      <w:pPr>
        <w:autoSpaceDE w:val="0"/>
        <w:autoSpaceDN w:val="0"/>
        <w:adjustRightInd w:val="0"/>
        <w:ind w:left="240" w:hangingChars="100" w:hanging="240"/>
      </w:pPr>
      <w:r>
        <w:t>第</w:t>
      </w:r>
      <w:r w:rsidR="00ED3862">
        <w:t>９</w:t>
      </w:r>
      <w:r w:rsidR="00933492">
        <w:t xml:space="preserve">条　</w:t>
      </w:r>
      <w:r w:rsidR="00775E50">
        <w:t>企業等は、</w:t>
      </w:r>
      <w:r w:rsidR="002A508F">
        <w:t>推進パートナー</w:t>
      </w:r>
      <w:r w:rsidR="00654A65">
        <w:t>登録</w:t>
      </w:r>
      <w:r w:rsidR="002A508F">
        <w:t>を辞退しようとする</w:t>
      </w:r>
      <w:r w:rsidR="00933492">
        <w:t>場合</w:t>
      </w:r>
      <w:r w:rsidR="002A508F">
        <w:t>は</w:t>
      </w:r>
      <w:r w:rsidR="00933492">
        <w:t>、「いなべ市</w:t>
      </w:r>
      <w:r w:rsidR="00775E50">
        <w:rPr>
          <w:rFonts w:hint="eastAsia"/>
        </w:rPr>
        <w:t>ＳＤ</w:t>
      </w:r>
    </w:p>
    <w:p w:rsidR="003B6DF3" w:rsidRDefault="002A508F" w:rsidP="002A508F">
      <w:pPr>
        <w:autoSpaceDE w:val="0"/>
        <w:autoSpaceDN w:val="0"/>
        <w:adjustRightInd w:val="0"/>
        <w:ind w:left="240" w:hangingChars="100" w:hanging="240"/>
      </w:pPr>
      <w:r>
        <w:t xml:space="preserve">　</w:t>
      </w:r>
      <w:r w:rsidR="00775E50">
        <w:rPr>
          <w:rFonts w:hint="eastAsia"/>
        </w:rPr>
        <w:t>Ｇｓ推進</w:t>
      </w:r>
      <w:r w:rsidR="00654A65">
        <w:rPr>
          <w:rFonts w:hint="eastAsia"/>
        </w:rPr>
        <w:t>パートナー登録</w:t>
      </w:r>
      <w:r>
        <w:rPr>
          <w:rFonts w:hint="eastAsia"/>
        </w:rPr>
        <w:t>辞退</w:t>
      </w:r>
      <w:r w:rsidR="00933492">
        <w:rPr>
          <w:rFonts w:hint="eastAsia"/>
        </w:rPr>
        <w:t>届」（様式</w:t>
      </w:r>
      <w:r w:rsidR="00FF56B8">
        <w:t>第４</w:t>
      </w:r>
      <w:r w:rsidR="00933492">
        <w:t>号）を市長へ提出するものとする。</w:t>
      </w:r>
    </w:p>
    <w:p w:rsidR="00933492" w:rsidRDefault="002A508F" w:rsidP="00933492">
      <w:pPr>
        <w:autoSpaceDE w:val="0"/>
        <w:autoSpaceDN w:val="0"/>
        <w:adjustRightInd w:val="0"/>
        <w:ind w:left="240" w:hangingChars="100" w:hanging="240"/>
      </w:pPr>
      <w:r>
        <w:t xml:space="preserve">　（</w:t>
      </w:r>
      <w:r w:rsidR="005074B9">
        <w:rPr>
          <w:rFonts w:hAnsi="ＭＳ 明朝"/>
        </w:rPr>
        <w:t>推進パートナー</w:t>
      </w:r>
      <w:r>
        <w:t>登録の取消し</w:t>
      </w:r>
      <w:r w:rsidR="00933492">
        <w:t>）</w:t>
      </w:r>
    </w:p>
    <w:p w:rsidR="00654A65" w:rsidRDefault="0082433B" w:rsidP="003B6DF3">
      <w:pPr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>第</w:t>
      </w:r>
      <w:r w:rsidR="00ED3862">
        <w:rPr>
          <w:rFonts w:hint="eastAsia"/>
        </w:rPr>
        <w:t>10</w:t>
      </w:r>
      <w:r w:rsidR="003B6DF3">
        <w:rPr>
          <w:rFonts w:hint="eastAsia"/>
        </w:rPr>
        <w:t xml:space="preserve">条　</w:t>
      </w:r>
      <w:r w:rsidR="003B6DF3">
        <w:t>市長は推進パートナーが次の各号のいずれかに該当する場合は、</w:t>
      </w:r>
      <w:r w:rsidR="00654A65">
        <w:t>推進パート</w:t>
      </w:r>
    </w:p>
    <w:p w:rsidR="003B6DF3" w:rsidRDefault="00654A65" w:rsidP="00654A65">
      <w:pPr>
        <w:autoSpaceDE w:val="0"/>
        <w:autoSpaceDN w:val="0"/>
        <w:adjustRightInd w:val="0"/>
        <w:ind w:left="240" w:hangingChars="100" w:hanging="240"/>
      </w:pPr>
      <w:r>
        <w:t xml:space="preserve">　ナーの</w:t>
      </w:r>
      <w:r>
        <w:rPr>
          <w:rFonts w:hint="eastAsia"/>
        </w:rPr>
        <w:t>登録</w:t>
      </w:r>
      <w:r w:rsidR="003B6DF3">
        <w:t>を取り消すことができる</w:t>
      </w:r>
      <w:r w:rsidR="00D70F34">
        <w:t>ものとする</w:t>
      </w:r>
      <w:r w:rsidR="003B6DF3">
        <w:t>。</w:t>
      </w:r>
    </w:p>
    <w:p w:rsidR="0065395C" w:rsidRPr="00CE379F" w:rsidRDefault="00B75691" w:rsidP="00CE379F">
      <w:pPr>
        <w:autoSpaceDE w:val="0"/>
        <w:autoSpaceDN w:val="0"/>
        <w:adjustRightInd w:val="0"/>
      </w:pPr>
      <w:r>
        <w:rPr>
          <w:rFonts w:hAnsi="ＭＳ 明朝"/>
        </w:rPr>
        <w:t xml:space="preserve">　</w:t>
      </w:r>
      <w:r w:rsidR="00016D14">
        <w:t>(1)</w:t>
      </w:r>
      <w:r w:rsidR="007D6AC4">
        <w:rPr>
          <w:rFonts w:hAnsi="ＭＳ 明朝"/>
        </w:rPr>
        <w:t xml:space="preserve">　</w:t>
      </w:r>
      <w:r w:rsidR="00654A65">
        <w:rPr>
          <w:rFonts w:hAnsi="ＭＳ 明朝" w:hint="eastAsia"/>
        </w:rPr>
        <w:t>登録申請</w:t>
      </w:r>
      <w:r w:rsidR="003A6D9E">
        <w:rPr>
          <w:rFonts w:hAnsi="ＭＳ 明朝" w:hint="eastAsia"/>
        </w:rPr>
        <w:t>書</w:t>
      </w:r>
      <w:r w:rsidR="00CE379F">
        <w:t>の記載に虚偽があった</w:t>
      </w:r>
      <w:r w:rsidR="00FE5359">
        <w:t>場合</w:t>
      </w:r>
    </w:p>
    <w:p w:rsidR="00CE379F" w:rsidRDefault="00B75691" w:rsidP="00B75691">
      <w:pPr>
        <w:autoSpaceDE w:val="0"/>
        <w:autoSpaceDN w:val="0"/>
        <w:adjustRightInd w:val="0"/>
      </w:pPr>
      <w:r>
        <w:rPr>
          <w:rFonts w:hAnsi="ＭＳ 明朝"/>
        </w:rPr>
        <w:t xml:space="preserve">　</w:t>
      </w:r>
      <w:r w:rsidR="00016D14">
        <w:t>(</w:t>
      </w:r>
      <w:r w:rsidR="00654A65">
        <w:t>2</w:t>
      </w:r>
      <w:r w:rsidR="00016D14">
        <w:t>)</w:t>
      </w:r>
      <w:r w:rsidR="007D6AC4">
        <w:rPr>
          <w:rFonts w:hAnsi="ＭＳ 明朝"/>
        </w:rPr>
        <w:t xml:space="preserve">　</w:t>
      </w:r>
      <w:r w:rsidR="002A508F">
        <w:rPr>
          <w:rFonts w:hint="eastAsia"/>
        </w:rPr>
        <w:t>特定の政治、思想、</w:t>
      </w:r>
      <w:r w:rsidR="00CE379F">
        <w:rPr>
          <w:rFonts w:hint="eastAsia"/>
        </w:rPr>
        <w:t>宗教等の啓発を目的とした活動をした</w:t>
      </w:r>
      <w:r w:rsidR="00FE5359">
        <w:rPr>
          <w:rFonts w:hint="eastAsia"/>
        </w:rPr>
        <w:t>場合</w:t>
      </w:r>
    </w:p>
    <w:p w:rsidR="00CE379F" w:rsidRDefault="00B75691" w:rsidP="00B75691">
      <w:pPr>
        <w:autoSpaceDE w:val="0"/>
        <w:autoSpaceDN w:val="0"/>
        <w:adjustRightInd w:val="0"/>
      </w:pPr>
      <w:r>
        <w:rPr>
          <w:rFonts w:hAnsi="ＭＳ 明朝"/>
        </w:rPr>
        <w:t xml:space="preserve">　</w:t>
      </w:r>
      <w:r w:rsidR="00016D14">
        <w:t>(</w:t>
      </w:r>
      <w:r w:rsidR="00654A65">
        <w:t>3</w:t>
      </w:r>
      <w:r w:rsidR="00016D14">
        <w:t>)</w:t>
      </w:r>
      <w:r w:rsidR="007D6AC4">
        <w:rPr>
          <w:rFonts w:hAnsi="ＭＳ 明朝"/>
        </w:rPr>
        <w:t xml:space="preserve">　</w:t>
      </w:r>
      <w:r w:rsidR="00CE379F">
        <w:t>暴力団その他反社会的団体の関係者であることが判明した</w:t>
      </w:r>
      <w:r w:rsidR="00FE5359">
        <w:t>場合</w:t>
      </w:r>
    </w:p>
    <w:p w:rsidR="00CE379F" w:rsidRDefault="00016D14" w:rsidP="00CE379F">
      <w:pPr>
        <w:autoSpaceDE w:val="0"/>
        <w:autoSpaceDN w:val="0"/>
        <w:adjustRightInd w:val="0"/>
      </w:pPr>
      <w:r>
        <w:t xml:space="preserve">　(</w:t>
      </w:r>
      <w:r w:rsidR="00654A65">
        <w:t>4</w:t>
      </w:r>
      <w:r>
        <w:t>)</w:t>
      </w:r>
      <w:r w:rsidR="007D6AC4">
        <w:rPr>
          <w:rFonts w:hAnsi="ＭＳ 明朝"/>
        </w:rPr>
        <w:t xml:space="preserve">　</w:t>
      </w:r>
      <w:r w:rsidR="00CE379F">
        <w:t>法令や公序良俗に反する活動をした</w:t>
      </w:r>
      <w:r w:rsidR="00FE5359">
        <w:t>場合</w:t>
      </w:r>
    </w:p>
    <w:p w:rsidR="008501D8" w:rsidRDefault="00ED3862" w:rsidP="00CE379F">
      <w:pPr>
        <w:autoSpaceDE w:val="0"/>
        <w:autoSpaceDN w:val="0"/>
        <w:adjustRightInd w:val="0"/>
      </w:pPr>
      <w:r>
        <w:t xml:space="preserve">　（</w:t>
      </w:r>
      <w:r w:rsidR="006252E8">
        <w:t>所管）</w:t>
      </w:r>
    </w:p>
    <w:p w:rsidR="00E008D2" w:rsidRPr="00E008D2" w:rsidRDefault="00016D14" w:rsidP="003C6525">
      <w:pPr>
        <w:autoSpaceDE w:val="0"/>
        <w:autoSpaceDN w:val="0"/>
        <w:adjustRightInd w:val="0"/>
      </w:pPr>
      <w:r>
        <w:t>第</w:t>
      </w:r>
      <w:r w:rsidR="00ED3862">
        <w:t>11</w:t>
      </w:r>
      <w:r w:rsidR="008501D8">
        <w:t xml:space="preserve">条　</w:t>
      </w:r>
      <w:r w:rsidR="00654A65">
        <w:t>本制度に関する事務は、いなべ市</w:t>
      </w:r>
      <w:r w:rsidR="002A508F">
        <w:t>ＳＤＧｓ推進事業担当</w:t>
      </w:r>
      <w:r w:rsidR="00654A65">
        <w:t>課が所管</w:t>
      </w:r>
      <w:r w:rsidR="006252E8">
        <w:t>する。</w:t>
      </w:r>
    </w:p>
    <w:p w:rsidR="003C6525" w:rsidRPr="00A0775F" w:rsidRDefault="003C6525" w:rsidP="003C6525">
      <w:pPr>
        <w:autoSpaceDE w:val="0"/>
        <w:autoSpaceDN w:val="0"/>
        <w:adjustRightInd w:val="0"/>
        <w:rPr>
          <w:rFonts w:hAnsi="ＭＳ 明朝"/>
        </w:rPr>
      </w:pPr>
      <w:r w:rsidRPr="00A0775F">
        <w:rPr>
          <w:rFonts w:hAnsi="ＭＳ 明朝" w:hint="eastAsia"/>
        </w:rPr>
        <w:t xml:space="preserve">　　　附　則</w:t>
      </w:r>
    </w:p>
    <w:p w:rsidR="0046105F" w:rsidRDefault="003C6525">
      <w:pPr>
        <w:rPr>
          <w:rFonts w:hAnsi="ＭＳ 明朝" w:hint="eastAsia"/>
        </w:rPr>
        <w:sectPr w:rsidR="0046105F" w:rsidSect="003C6525">
          <w:pgSz w:w="11906" w:h="16838" w:code="9"/>
          <w:pgMar w:top="1134" w:right="1418" w:bottom="1134" w:left="1418" w:header="851" w:footer="992" w:gutter="0"/>
          <w:cols w:space="425"/>
          <w:docGrid w:type="linesAndChars" w:linePitch="383"/>
        </w:sectPr>
      </w:pPr>
      <w:r w:rsidRPr="00A0775F">
        <w:rPr>
          <w:rFonts w:hAnsi="ＭＳ 明朝" w:hint="eastAsia"/>
        </w:rPr>
        <w:t xml:space="preserve">　この</w:t>
      </w:r>
      <w:r w:rsidR="00FF56B8">
        <w:rPr>
          <w:rFonts w:hAnsi="ＭＳ 明朝" w:hint="eastAsia"/>
        </w:rPr>
        <w:t>要綱</w:t>
      </w:r>
      <w:r w:rsidR="00BB6565">
        <w:rPr>
          <w:rFonts w:hAnsi="ＭＳ 明朝" w:hint="eastAsia"/>
        </w:rPr>
        <w:t>は、令和</w:t>
      </w:r>
      <w:r w:rsidR="004C2DBC">
        <w:rPr>
          <w:rFonts w:hAnsi="ＭＳ 明朝" w:hint="eastAsia"/>
        </w:rPr>
        <w:t>３</w:t>
      </w:r>
      <w:r w:rsidRPr="00A0775F">
        <w:rPr>
          <w:rFonts w:hAnsi="ＭＳ 明朝" w:hint="eastAsia"/>
        </w:rPr>
        <w:t>年</w:t>
      </w:r>
      <w:r w:rsidR="004C2DBC">
        <w:rPr>
          <w:rFonts w:hAnsi="ＭＳ 明朝" w:hint="eastAsia"/>
        </w:rPr>
        <w:t>11</w:t>
      </w:r>
      <w:r w:rsidRPr="00A0775F">
        <w:rPr>
          <w:rFonts w:hAnsi="ＭＳ 明朝" w:hint="eastAsia"/>
        </w:rPr>
        <w:t>月</w:t>
      </w:r>
      <w:r w:rsidR="00C73160">
        <w:rPr>
          <w:rFonts w:hAnsi="ＭＳ 明朝" w:hint="eastAsia"/>
        </w:rPr>
        <w:t>22</w:t>
      </w:r>
      <w:r w:rsidR="0046105F">
        <w:rPr>
          <w:rFonts w:hAnsi="ＭＳ 明朝" w:hint="eastAsia"/>
        </w:rPr>
        <w:t>日から施行する</w:t>
      </w:r>
    </w:p>
    <w:p w:rsidR="0046105F" w:rsidRPr="00A0775F" w:rsidRDefault="0046105F" w:rsidP="0046105F">
      <w:pPr>
        <w:autoSpaceDE w:val="0"/>
        <w:autoSpaceDN w:val="0"/>
        <w:adjustRightInd w:val="0"/>
        <w:rPr>
          <w:rFonts w:hAnsi="ＭＳ 明朝"/>
        </w:rPr>
      </w:pPr>
      <w:r w:rsidRPr="00A0775F">
        <w:rPr>
          <w:rFonts w:hAnsi="ＭＳ 明朝" w:hint="eastAsia"/>
        </w:rPr>
        <w:t xml:space="preserve">　　　附　則</w:t>
      </w:r>
    </w:p>
    <w:p w:rsidR="0046105F" w:rsidRDefault="0046105F" w:rsidP="0046105F">
      <w:pPr>
        <w:rPr>
          <w:rFonts w:hAnsi="ＭＳ 明朝"/>
        </w:rPr>
        <w:sectPr w:rsidR="0046105F" w:rsidSect="0046105F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83"/>
        </w:sectPr>
      </w:pPr>
      <w:r w:rsidRPr="00A0775F">
        <w:rPr>
          <w:rFonts w:hAnsi="ＭＳ 明朝" w:hint="eastAsia"/>
        </w:rPr>
        <w:t xml:space="preserve">　この</w:t>
      </w:r>
      <w:r>
        <w:rPr>
          <w:rFonts w:hAnsi="ＭＳ 明朝" w:hint="eastAsia"/>
        </w:rPr>
        <w:t>要綱は、令和</w:t>
      </w:r>
      <w:r>
        <w:rPr>
          <w:rFonts w:hAnsi="ＭＳ 明朝" w:hint="eastAsia"/>
        </w:rPr>
        <w:t>４</w:t>
      </w:r>
      <w:r w:rsidRPr="00A0775F">
        <w:rPr>
          <w:rFonts w:hAnsi="ＭＳ 明朝" w:hint="eastAsia"/>
        </w:rPr>
        <w:t>年</w:t>
      </w:r>
      <w:r>
        <w:rPr>
          <w:rFonts w:hAnsi="ＭＳ 明朝" w:hint="eastAsia"/>
        </w:rPr>
        <w:t>３</w:t>
      </w:r>
      <w:r w:rsidRPr="00A0775F">
        <w:rPr>
          <w:rFonts w:hAnsi="ＭＳ 明朝" w:hint="eastAsia"/>
        </w:rPr>
        <w:t>月</w:t>
      </w:r>
      <w:r>
        <w:rPr>
          <w:rFonts w:hAnsi="ＭＳ 明朝" w:hint="eastAsia"/>
        </w:rPr>
        <w:t>９</w:t>
      </w:r>
      <w:bookmarkStart w:id="0" w:name="_GoBack"/>
      <w:bookmarkEnd w:id="0"/>
      <w:r w:rsidRPr="00A0775F">
        <w:rPr>
          <w:rFonts w:hAnsi="ＭＳ 明朝" w:hint="eastAsia"/>
        </w:rPr>
        <w:t>日から施行する。</w:t>
      </w:r>
    </w:p>
    <w:p w:rsidR="009F36B6" w:rsidRPr="0046105F" w:rsidRDefault="009F36B6" w:rsidP="006B211A">
      <w:pPr>
        <w:jc w:val="left"/>
        <w:rPr>
          <w:rFonts w:hAnsi="ＭＳ 明朝" w:hint="eastAsia"/>
          <w:szCs w:val="28"/>
        </w:rPr>
      </w:pPr>
    </w:p>
    <w:sectPr w:rsidR="009F36B6" w:rsidRPr="0046105F" w:rsidSect="006B211A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6B" w:rsidRDefault="005A546B">
      <w:r>
        <w:separator/>
      </w:r>
    </w:p>
  </w:endnote>
  <w:endnote w:type="continuationSeparator" w:id="0">
    <w:p w:rsidR="005A546B" w:rsidRDefault="005A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6B" w:rsidRDefault="005A546B">
      <w:r>
        <w:separator/>
      </w:r>
    </w:p>
  </w:footnote>
  <w:footnote w:type="continuationSeparator" w:id="0">
    <w:p w:rsidR="005A546B" w:rsidRDefault="005A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20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16D14"/>
    <w:rsid w:val="00023EC2"/>
    <w:rsid w:val="00025636"/>
    <w:rsid w:val="00026F7B"/>
    <w:rsid w:val="000271D3"/>
    <w:rsid w:val="00027B26"/>
    <w:rsid w:val="000332A7"/>
    <w:rsid w:val="00054688"/>
    <w:rsid w:val="00056C92"/>
    <w:rsid w:val="00060F0C"/>
    <w:rsid w:val="0006379C"/>
    <w:rsid w:val="000650D0"/>
    <w:rsid w:val="00066D92"/>
    <w:rsid w:val="0007278A"/>
    <w:rsid w:val="0007303E"/>
    <w:rsid w:val="00080FC2"/>
    <w:rsid w:val="00081DDF"/>
    <w:rsid w:val="0008399D"/>
    <w:rsid w:val="000848AB"/>
    <w:rsid w:val="00086EE7"/>
    <w:rsid w:val="00092D68"/>
    <w:rsid w:val="000933CD"/>
    <w:rsid w:val="0009495D"/>
    <w:rsid w:val="00094C8D"/>
    <w:rsid w:val="000A58EF"/>
    <w:rsid w:val="000B4B4F"/>
    <w:rsid w:val="000D3755"/>
    <w:rsid w:val="000E0749"/>
    <w:rsid w:val="000E0A72"/>
    <w:rsid w:val="000E24AF"/>
    <w:rsid w:val="000F2E6D"/>
    <w:rsid w:val="000F3863"/>
    <w:rsid w:val="00105304"/>
    <w:rsid w:val="00107471"/>
    <w:rsid w:val="00112978"/>
    <w:rsid w:val="001239CB"/>
    <w:rsid w:val="0012426B"/>
    <w:rsid w:val="00130947"/>
    <w:rsid w:val="00131063"/>
    <w:rsid w:val="001344A7"/>
    <w:rsid w:val="0014318F"/>
    <w:rsid w:val="00144C3C"/>
    <w:rsid w:val="00150188"/>
    <w:rsid w:val="001541A5"/>
    <w:rsid w:val="00160A6A"/>
    <w:rsid w:val="00163431"/>
    <w:rsid w:val="00164650"/>
    <w:rsid w:val="00172156"/>
    <w:rsid w:val="001826A2"/>
    <w:rsid w:val="00185056"/>
    <w:rsid w:val="00185FD1"/>
    <w:rsid w:val="001919DA"/>
    <w:rsid w:val="00197386"/>
    <w:rsid w:val="001A2803"/>
    <w:rsid w:val="001B4892"/>
    <w:rsid w:val="001B494B"/>
    <w:rsid w:val="001C1E67"/>
    <w:rsid w:val="001D1BF1"/>
    <w:rsid w:val="001D34E8"/>
    <w:rsid w:val="001D3927"/>
    <w:rsid w:val="001E1243"/>
    <w:rsid w:val="001E133C"/>
    <w:rsid w:val="001E242B"/>
    <w:rsid w:val="001E3144"/>
    <w:rsid w:val="001E3617"/>
    <w:rsid w:val="001E38E5"/>
    <w:rsid w:val="001E4871"/>
    <w:rsid w:val="001E6E7E"/>
    <w:rsid w:val="001E7EDE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CEA"/>
    <w:rsid w:val="002237E2"/>
    <w:rsid w:val="00223BD1"/>
    <w:rsid w:val="002271EF"/>
    <w:rsid w:val="00227223"/>
    <w:rsid w:val="00227370"/>
    <w:rsid w:val="002316C3"/>
    <w:rsid w:val="0023183D"/>
    <w:rsid w:val="00235AC7"/>
    <w:rsid w:val="0024250D"/>
    <w:rsid w:val="00243AB3"/>
    <w:rsid w:val="002511B4"/>
    <w:rsid w:val="002526A5"/>
    <w:rsid w:val="0026234D"/>
    <w:rsid w:val="00262E36"/>
    <w:rsid w:val="0026695E"/>
    <w:rsid w:val="002676FD"/>
    <w:rsid w:val="00271059"/>
    <w:rsid w:val="002712DA"/>
    <w:rsid w:val="00272C77"/>
    <w:rsid w:val="002754DF"/>
    <w:rsid w:val="00277CBC"/>
    <w:rsid w:val="002831E3"/>
    <w:rsid w:val="00285037"/>
    <w:rsid w:val="00291F98"/>
    <w:rsid w:val="002941DE"/>
    <w:rsid w:val="002A508F"/>
    <w:rsid w:val="002A6D47"/>
    <w:rsid w:val="002A73B9"/>
    <w:rsid w:val="002B081F"/>
    <w:rsid w:val="002B3205"/>
    <w:rsid w:val="002B6115"/>
    <w:rsid w:val="002B7A2B"/>
    <w:rsid w:val="002C1018"/>
    <w:rsid w:val="002C36AD"/>
    <w:rsid w:val="002D34D7"/>
    <w:rsid w:val="002D724B"/>
    <w:rsid w:val="002E048E"/>
    <w:rsid w:val="002E0811"/>
    <w:rsid w:val="002E3615"/>
    <w:rsid w:val="002E442D"/>
    <w:rsid w:val="002F2226"/>
    <w:rsid w:val="002F6F98"/>
    <w:rsid w:val="002F7DFD"/>
    <w:rsid w:val="00303202"/>
    <w:rsid w:val="003034BF"/>
    <w:rsid w:val="00306098"/>
    <w:rsid w:val="00306735"/>
    <w:rsid w:val="003126BD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6769B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2EE"/>
    <w:rsid w:val="003A0F15"/>
    <w:rsid w:val="003A1F62"/>
    <w:rsid w:val="003A3509"/>
    <w:rsid w:val="003A6D9E"/>
    <w:rsid w:val="003B01B8"/>
    <w:rsid w:val="003B05C4"/>
    <w:rsid w:val="003B1E86"/>
    <w:rsid w:val="003B6DF3"/>
    <w:rsid w:val="003C6525"/>
    <w:rsid w:val="003C7555"/>
    <w:rsid w:val="003D2E14"/>
    <w:rsid w:val="003D4D5B"/>
    <w:rsid w:val="003D5E9F"/>
    <w:rsid w:val="003D6A50"/>
    <w:rsid w:val="003E04F7"/>
    <w:rsid w:val="003E3612"/>
    <w:rsid w:val="003F52B6"/>
    <w:rsid w:val="003F61BB"/>
    <w:rsid w:val="003F6301"/>
    <w:rsid w:val="0040164E"/>
    <w:rsid w:val="004063EE"/>
    <w:rsid w:val="00406C87"/>
    <w:rsid w:val="00407AC2"/>
    <w:rsid w:val="00410E5B"/>
    <w:rsid w:val="00412BF4"/>
    <w:rsid w:val="00412E5E"/>
    <w:rsid w:val="00416753"/>
    <w:rsid w:val="00420B56"/>
    <w:rsid w:val="00422731"/>
    <w:rsid w:val="004244F4"/>
    <w:rsid w:val="00425FA7"/>
    <w:rsid w:val="00426691"/>
    <w:rsid w:val="00426CB3"/>
    <w:rsid w:val="00435337"/>
    <w:rsid w:val="00437536"/>
    <w:rsid w:val="004451F4"/>
    <w:rsid w:val="00445440"/>
    <w:rsid w:val="004470CD"/>
    <w:rsid w:val="00451153"/>
    <w:rsid w:val="00451313"/>
    <w:rsid w:val="00451911"/>
    <w:rsid w:val="00456748"/>
    <w:rsid w:val="0046105F"/>
    <w:rsid w:val="004660ED"/>
    <w:rsid w:val="0048373C"/>
    <w:rsid w:val="00486316"/>
    <w:rsid w:val="004A798B"/>
    <w:rsid w:val="004B5EA4"/>
    <w:rsid w:val="004B77D7"/>
    <w:rsid w:val="004C1DE4"/>
    <w:rsid w:val="004C2DBC"/>
    <w:rsid w:val="004D2AB2"/>
    <w:rsid w:val="004D6D4A"/>
    <w:rsid w:val="004D7E6F"/>
    <w:rsid w:val="004E203C"/>
    <w:rsid w:val="004E6B05"/>
    <w:rsid w:val="004F20DB"/>
    <w:rsid w:val="004F5C9A"/>
    <w:rsid w:val="004F62B0"/>
    <w:rsid w:val="004F66C3"/>
    <w:rsid w:val="004F79DE"/>
    <w:rsid w:val="00501029"/>
    <w:rsid w:val="00503AD5"/>
    <w:rsid w:val="00504853"/>
    <w:rsid w:val="00505492"/>
    <w:rsid w:val="00506C3D"/>
    <w:rsid w:val="005074B9"/>
    <w:rsid w:val="00511340"/>
    <w:rsid w:val="00515594"/>
    <w:rsid w:val="00526837"/>
    <w:rsid w:val="005349B9"/>
    <w:rsid w:val="005364E6"/>
    <w:rsid w:val="00537BA9"/>
    <w:rsid w:val="005508F3"/>
    <w:rsid w:val="00551E6B"/>
    <w:rsid w:val="005534F8"/>
    <w:rsid w:val="005625BA"/>
    <w:rsid w:val="00565FB8"/>
    <w:rsid w:val="005677F9"/>
    <w:rsid w:val="005740EA"/>
    <w:rsid w:val="00576E63"/>
    <w:rsid w:val="005772E7"/>
    <w:rsid w:val="00581448"/>
    <w:rsid w:val="00593D04"/>
    <w:rsid w:val="00595B02"/>
    <w:rsid w:val="005960EA"/>
    <w:rsid w:val="00596CCB"/>
    <w:rsid w:val="005A1660"/>
    <w:rsid w:val="005A44DC"/>
    <w:rsid w:val="005A546B"/>
    <w:rsid w:val="005B0920"/>
    <w:rsid w:val="005B2144"/>
    <w:rsid w:val="005B2C36"/>
    <w:rsid w:val="005B2CD6"/>
    <w:rsid w:val="005B594A"/>
    <w:rsid w:val="005B5B08"/>
    <w:rsid w:val="005C261F"/>
    <w:rsid w:val="005C4069"/>
    <w:rsid w:val="005D1573"/>
    <w:rsid w:val="005D178E"/>
    <w:rsid w:val="005D2A39"/>
    <w:rsid w:val="005D4296"/>
    <w:rsid w:val="005E0211"/>
    <w:rsid w:val="005E3A6F"/>
    <w:rsid w:val="005E3F0C"/>
    <w:rsid w:val="005E490B"/>
    <w:rsid w:val="005E7334"/>
    <w:rsid w:val="005E7D75"/>
    <w:rsid w:val="005F0B1A"/>
    <w:rsid w:val="005F3086"/>
    <w:rsid w:val="005F5C60"/>
    <w:rsid w:val="0060049C"/>
    <w:rsid w:val="006009B9"/>
    <w:rsid w:val="00611072"/>
    <w:rsid w:val="00613477"/>
    <w:rsid w:val="00614ADF"/>
    <w:rsid w:val="00614B5B"/>
    <w:rsid w:val="00615FFD"/>
    <w:rsid w:val="00616ABD"/>
    <w:rsid w:val="0061750D"/>
    <w:rsid w:val="00620E33"/>
    <w:rsid w:val="0062514F"/>
    <w:rsid w:val="006252E8"/>
    <w:rsid w:val="0063044F"/>
    <w:rsid w:val="00635BC9"/>
    <w:rsid w:val="0063705F"/>
    <w:rsid w:val="006372C0"/>
    <w:rsid w:val="00643CC9"/>
    <w:rsid w:val="00647CB1"/>
    <w:rsid w:val="00650EFB"/>
    <w:rsid w:val="006513C1"/>
    <w:rsid w:val="0065395C"/>
    <w:rsid w:val="00654A65"/>
    <w:rsid w:val="00654B66"/>
    <w:rsid w:val="00654CB1"/>
    <w:rsid w:val="00660CC9"/>
    <w:rsid w:val="00666118"/>
    <w:rsid w:val="006677E1"/>
    <w:rsid w:val="00672020"/>
    <w:rsid w:val="006739C4"/>
    <w:rsid w:val="006742E1"/>
    <w:rsid w:val="0067457F"/>
    <w:rsid w:val="006767A6"/>
    <w:rsid w:val="006775E5"/>
    <w:rsid w:val="0068659D"/>
    <w:rsid w:val="00690CFF"/>
    <w:rsid w:val="00691817"/>
    <w:rsid w:val="00691B0D"/>
    <w:rsid w:val="00692798"/>
    <w:rsid w:val="00695321"/>
    <w:rsid w:val="00695BA5"/>
    <w:rsid w:val="00697A9A"/>
    <w:rsid w:val="006A1110"/>
    <w:rsid w:val="006A7435"/>
    <w:rsid w:val="006B211A"/>
    <w:rsid w:val="006B21E1"/>
    <w:rsid w:val="006B4974"/>
    <w:rsid w:val="006C05EA"/>
    <w:rsid w:val="006C2BF5"/>
    <w:rsid w:val="006C4A42"/>
    <w:rsid w:val="006D5129"/>
    <w:rsid w:val="006D5314"/>
    <w:rsid w:val="006D537D"/>
    <w:rsid w:val="006E1099"/>
    <w:rsid w:val="006E1678"/>
    <w:rsid w:val="006E1E11"/>
    <w:rsid w:val="006E208D"/>
    <w:rsid w:val="006E2167"/>
    <w:rsid w:val="006E495F"/>
    <w:rsid w:val="006E49C8"/>
    <w:rsid w:val="006E699B"/>
    <w:rsid w:val="006F1560"/>
    <w:rsid w:val="006F267F"/>
    <w:rsid w:val="006F297C"/>
    <w:rsid w:val="006F3751"/>
    <w:rsid w:val="006F4A42"/>
    <w:rsid w:val="006F4F8E"/>
    <w:rsid w:val="006F5BCC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17D15"/>
    <w:rsid w:val="007240E9"/>
    <w:rsid w:val="007274C4"/>
    <w:rsid w:val="007355F0"/>
    <w:rsid w:val="007361D7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72669"/>
    <w:rsid w:val="00775E50"/>
    <w:rsid w:val="00781F7A"/>
    <w:rsid w:val="00784340"/>
    <w:rsid w:val="007943D8"/>
    <w:rsid w:val="00795459"/>
    <w:rsid w:val="007A3190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D6AC4"/>
    <w:rsid w:val="007E1144"/>
    <w:rsid w:val="007E1D9E"/>
    <w:rsid w:val="007F0B6C"/>
    <w:rsid w:val="007F1CEC"/>
    <w:rsid w:val="007F4422"/>
    <w:rsid w:val="007F7F58"/>
    <w:rsid w:val="00801220"/>
    <w:rsid w:val="0080182D"/>
    <w:rsid w:val="00804546"/>
    <w:rsid w:val="008052B6"/>
    <w:rsid w:val="00806FF3"/>
    <w:rsid w:val="0082433B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6ADA"/>
    <w:rsid w:val="008501D8"/>
    <w:rsid w:val="0085146C"/>
    <w:rsid w:val="008529FB"/>
    <w:rsid w:val="00853B1E"/>
    <w:rsid w:val="008625CF"/>
    <w:rsid w:val="00864A4C"/>
    <w:rsid w:val="008671EF"/>
    <w:rsid w:val="008726B2"/>
    <w:rsid w:val="00873BD9"/>
    <w:rsid w:val="0087448B"/>
    <w:rsid w:val="00874B7A"/>
    <w:rsid w:val="008821C5"/>
    <w:rsid w:val="008834A6"/>
    <w:rsid w:val="008A4403"/>
    <w:rsid w:val="008A7D62"/>
    <w:rsid w:val="008B1ABE"/>
    <w:rsid w:val="008B1D82"/>
    <w:rsid w:val="008B326F"/>
    <w:rsid w:val="008C2413"/>
    <w:rsid w:val="008C3981"/>
    <w:rsid w:val="008C6367"/>
    <w:rsid w:val="008C6509"/>
    <w:rsid w:val="008D6664"/>
    <w:rsid w:val="008E2A2D"/>
    <w:rsid w:val="008E5C46"/>
    <w:rsid w:val="008E5CEA"/>
    <w:rsid w:val="008F02E1"/>
    <w:rsid w:val="008F4C6A"/>
    <w:rsid w:val="008F52C3"/>
    <w:rsid w:val="008F64C3"/>
    <w:rsid w:val="00900AD4"/>
    <w:rsid w:val="00906EAF"/>
    <w:rsid w:val="0090714C"/>
    <w:rsid w:val="0091518D"/>
    <w:rsid w:val="00915912"/>
    <w:rsid w:val="00922CA6"/>
    <w:rsid w:val="00925E83"/>
    <w:rsid w:val="00931200"/>
    <w:rsid w:val="00933492"/>
    <w:rsid w:val="0094177D"/>
    <w:rsid w:val="00943D3F"/>
    <w:rsid w:val="009520E9"/>
    <w:rsid w:val="00952616"/>
    <w:rsid w:val="00953F6F"/>
    <w:rsid w:val="009664D6"/>
    <w:rsid w:val="00967F8C"/>
    <w:rsid w:val="009747E5"/>
    <w:rsid w:val="00975715"/>
    <w:rsid w:val="0098226F"/>
    <w:rsid w:val="00986E28"/>
    <w:rsid w:val="009904DB"/>
    <w:rsid w:val="009945C2"/>
    <w:rsid w:val="009948C9"/>
    <w:rsid w:val="009A1753"/>
    <w:rsid w:val="009A3EED"/>
    <w:rsid w:val="009A6DFD"/>
    <w:rsid w:val="009B02EC"/>
    <w:rsid w:val="009B0D94"/>
    <w:rsid w:val="009B708E"/>
    <w:rsid w:val="009B7205"/>
    <w:rsid w:val="009B76BF"/>
    <w:rsid w:val="009B7F6F"/>
    <w:rsid w:val="009C2D5A"/>
    <w:rsid w:val="009C5314"/>
    <w:rsid w:val="009D23B9"/>
    <w:rsid w:val="009D2B74"/>
    <w:rsid w:val="009D5AAF"/>
    <w:rsid w:val="009D693D"/>
    <w:rsid w:val="009D6E99"/>
    <w:rsid w:val="009E140E"/>
    <w:rsid w:val="009E76D9"/>
    <w:rsid w:val="009F36B6"/>
    <w:rsid w:val="009F5106"/>
    <w:rsid w:val="00A00255"/>
    <w:rsid w:val="00A03C6F"/>
    <w:rsid w:val="00A0775F"/>
    <w:rsid w:val="00A11A39"/>
    <w:rsid w:val="00A1287A"/>
    <w:rsid w:val="00A14C4E"/>
    <w:rsid w:val="00A163AC"/>
    <w:rsid w:val="00A16DB7"/>
    <w:rsid w:val="00A258CA"/>
    <w:rsid w:val="00A3647C"/>
    <w:rsid w:val="00A42F5C"/>
    <w:rsid w:val="00A556F4"/>
    <w:rsid w:val="00A70BD9"/>
    <w:rsid w:val="00A73F1F"/>
    <w:rsid w:val="00A76680"/>
    <w:rsid w:val="00A814BE"/>
    <w:rsid w:val="00A9294B"/>
    <w:rsid w:val="00A93704"/>
    <w:rsid w:val="00AA0390"/>
    <w:rsid w:val="00AA1B1B"/>
    <w:rsid w:val="00AA1E94"/>
    <w:rsid w:val="00AA2412"/>
    <w:rsid w:val="00AA730B"/>
    <w:rsid w:val="00AB0398"/>
    <w:rsid w:val="00AB087A"/>
    <w:rsid w:val="00AB7544"/>
    <w:rsid w:val="00AC579E"/>
    <w:rsid w:val="00AC7656"/>
    <w:rsid w:val="00AD050F"/>
    <w:rsid w:val="00AD4CD9"/>
    <w:rsid w:val="00AD6FAC"/>
    <w:rsid w:val="00AE2CFD"/>
    <w:rsid w:val="00AE5071"/>
    <w:rsid w:val="00AE6FE2"/>
    <w:rsid w:val="00AE7260"/>
    <w:rsid w:val="00AE741C"/>
    <w:rsid w:val="00AE7881"/>
    <w:rsid w:val="00B015F2"/>
    <w:rsid w:val="00B07B62"/>
    <w:rsid w:val="00B11AF4"/>
    <w:rsid w:val="00B125E8"/>
    <w:rsid w:val="00B12C32"/>
    <w:rsid w:val="00B13F2E"/>
    <w:rsid w:val="00B142BD"/>
    <w:rsid w:val="00B166DE"/>
    <w:rsid w:val="00B30AD4"/>
    <w:rsid w:val="00B31DE7"/>
    <w:rsid w:val="00B34279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664C"/>
    <w:rsid w:val="00B66A08"/>
    <w:rsid w:val="00B701AB"/>
    <w:rsid w:val="00B72A5C"/>
    <w:rsid w:val="00B7319D"/>
    <w:rsid w:val="00B73521"/>
    <w:rsid w:val="00B74D2D"/>
    <w:rsid w:val="00B75691"/>
    <w:rsid w:val="00B759E0"/>
    <w:rsid w:val="00B76587"/>
    <w:rsid w:val="00B77A4A"/>
    <w:rsid w:val="00B8357F"/>
    <w:rsid w:val="00B84099"/>
    <w:rsid w:val="00B87C0A"/>
    <w:rsid w:val="00B912B5"/>
    <w:rsid w:val="00B91BCF"/>
    <w:rsid w:val="00B92658"/>
    <w:rsid w:val="00B97DFD"/>
    <w:rsid w:val="00BA27D1"/>
    <w:rsid w:val="00BA59FA"/>
    <w:rsid w:val="00BA6734"/>
    <w:rsid w:val="00BB434F"/>
    <w:rsid w:val="00BB4A39"/>
    <w:rsid w:val="00BB6565"/>
    <w:rsid w:val="00BB6B50"/>
    <w:rsid w:val="00BC1131"/>
    <w:rsid w:val="00BC3409"/>
    <w:rsid w:val="00BD1860"/>
    <w:rsid w:val="00BE19B6"/>
    <w:rsid w:val="00BE7734"/>
    <w:rsid w:val="00BF5579"/>
    <w:rsid w:val="00BF6D74"/>
    <w:rsid w:val="00C03A5B"/>
    <w:rsid w:val="00C06184"/>
    <w:rsid w:val="00C115F7"/>
    <w:rsid w:val="00C12011"/>
    <w:rsid w:val="00C21590"/>
    <w:rsid w:val="00C23FB6"/>
    <w:rsid w:val="00C24D76"/>
    <w:rsid w:val="00C27F4C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677BD"/>
    <w:rsid w:val="00C7124E"/>
    <w:rsid w:val="00C7267B"/>
    <w:rsid w:val="00C73160"/>
    <w:rsid w:val="00C77332"/>
    <w:rsid w:val="00C81922"/>
    <w:rsid w:val="00C81FFF"/>
    <w:rsid w:val="00C839FC"/>
    <w:rsid w:val="00C83A2E"/>
    <w:rsid w:val="00C85194"/>
    <w:rsid w:val="00C95E1B"/>
    <w:rsid w:val="00CA14A5"/>
    <w:rsid w:val="00CA60F7"/>
    <w:rsid w:val="00CA7D73"/>
    <w:rsid w:val="00CB0B16"/>
    <w:rsid w:val="00CB1997"/>
    <w:rsid w:val="00CB3C79"/>
    <w:rsid w:val="00CB5988"/>
    <w:rsid w:val="00CB60C7"/>
    <w:rsid w:val="00CC114D"/>
    <w:rsid w:val="00CC4F83"/>
    <w:rsid w:val="00CC7604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379F"/>
    <w:rsid w:val="00CE411E"/>
    <w:rsid w:val="00CE72BB"/>
    <w:rsid w:val="00CF062F"/>
    <w:rsid w:val="00CF367F"/>
    <w:rsid w:val="00CF3987"/>
    <w:rsid w:val="00CF772A"/>
    <w:rsid w:val="00D019A2"/>
    <w:rsid w:val="00D03424"/>
    <w:rsid w:val="00D05D11"/>
    <w:rsid w:val="00D22F00"/>
    <w:rsid w:val="00D260E2"/>
    <w:rsid w:val="00D264A6"/>
    <w:rsid w:val="00D26674"/>
    <w:rsid w:val="00D3085F"/>
    <w:rsid w:val="00D31004"/>
    <w:rsid w:val="00D33E75"/>
    <w:rsid w:val="00D37B8C"/>
    <w:rsid w:val="00D43663"/>
    <w:rsid w:val="00D458BA"/>
    <w:rsid w:val="00D47DDB"/>
    <w:rsid w:val="00D51A6C"/>
    <w:rsid w:val="00D61998"/>
    <w:rsid w:val="00D62B36"/>
    <w:rsid w:val="00D62DCC"/>
    <w:rsid w:val="00D70F34"/>
    <w:rsid w:val="00D737DF"/>
    <w:rsid w:val="00D81C07"/>
    <w:rsid w:val="00D82F38"/>
    <w:rsid w:val="00D87D1B"/>
    <w:rsid w:val="00D90760"/>
    <w:rsid w:val="00D9377C"/>
    <w:rsid w:val="00D93D83"/>
    <w:rsid w:val="00DA1143"/>
    <w:rsid w:val="00DA4AA1"/>
    <w:rsid w:val="00DA5424"/>
    <w:rsid w:val="00DA789A"/>
    <w:rsid w:val="00DB1A86"/>
    <w:rsid w:val="00DB6C63"/>
    <w:rsid w:val="00DC1941"/>
    <w:rsid w:val="00DC1D9A"/>
    <w:rsid w:val="00DC3A46"/>
    <w:rsid w:val="00DD041A"/>
    <w:rsid w:val="00DD1B25"/>
    <w:rsid w:val="00DD51B5"/>
    <w:rsid w:val="00DD6F68"/>
    <w:rsid w:val="00DE4CF6"/>
    <w:rsid w:val="00DF5518"/>
    <w:rsid w:val="00E008D2"/>
    <w:rsid w:val="00E021BB"/>
    <w:rsid w:val="00E07709"/>
    <w:rsid w:val="00E12C52"/>
    <w:rsid w:val="00E14081"/>
    <w:rsid w:val="00E14B06"/>
    <w:rsid w:val="00E23654"/>
    <w:rsid w:val="00E259AE"/>
    <w:rsid w:val="00E3022B"/>
    <w:rsid w:val="00E35915"/>
    <w:rsid w:val="00E4344D"/>
    <w:rsid w:val="00E440CB"/>
    <w:rsid w:val="00E46129"/>
    <w:rsid w:val="00E4661F"/>
    <w:rsid w:val="00E471DE"/>
    <w:rsid w:val="00E514E3"/>
    <w:rsid w:val="00E56478"/>
    <w:rsid w:val="00E66469"/>
    <w:rsid w:val="00E6724B"/>
    <w:rsid w:val="00E7083B"/>
    <w:rsid w:val="00E71298"/>
    <w:rsid w:val="00E734D8"/>
    <w:rsid w:val="00E91FA2"/>
    <w:rsid w:val="00EA0848"/>
    <w:rsid w:val="00EA20F2"/>
    <w:rsid w:val="00EB08F0"/>
    <w:rsid w:val="00EB7702"/>
    <w:rsid w:val="00EC54DD"/>
    <w:rsid w:val="00ED11B2"/>
    <w:rsid w:val="00ED3862"/>
    <w:rsid w:val="00ED3B28"/>
    <w:rsid w:val="00ED5EB2"/>
    <w:rsid w:val="00ED7306"/>
    <w:rsid w:val="00EF4752"/>
    <w:rsid w:val="00F002B9"/>
    <w:rsid w:val="00F01153"/>
    <w:rsid w:val="00F07B3D"/>
    <w:rsid w:val="00F07CD0"/>
    <w:rsid w:val="00F10641"/>
    <w:rsid w:val="00F10690"/>
    <w:rsid w:val="00F13B50"/>
    <w:rsid w:val="00F161BA"/>
    <w:rsid w:val="00F20FD7"/>
    <w:rsid w:val="00F23759"/>
    <w:rsid w:val="00F24FA6"/>
    <w:rsid w:val="00F31A5D"/>
    <w:rsid w:val="00F339AE"/>
    <w:rsid w:val="00F347D8"/>
    <w:rsid w:val="00F357FB"/>
    <w:rsid w:val="00F408E9"/>
    <w:rsid w:val="00F41969"/>
    <w:rsid w:val="00F42C43"/>
    <w:rsid w:val="00F43316"/>
    <w:rsid w:val="00F45A6C"/>
    <w:rsid w:val="00F54F99"/>
    <w:rsid w:val="00F617BC"/>
    <w:rsid w:val="00F63677"/>
    <w:rsid w:val="00F714C0"/>
    <w:rsid w:val="00F72DE1"/>
    <w:rsid w:val="00F736DA"/>
    <w:rsid w:val="00F75A54"/>
    <w:rsid w:val="00F76638"/>
    <w:rsid w:val="00F77B1A"/>
    <w:rsid w:val="00F80E88"/>
    <w:rsid w:val="00F81412"/>
    <w:rsid w:val="00F834BE"/>
    <w:rsid w:val="00F94031"/>
    <w:rsid w:val="00F9409B"/>
    <w:rsid w:val="00F94186"/>
    <w:rsid w:val="00F9724F"/>
    <w:rsid w:val="00F97CCB"/>
    <w:rsid w:val="00FA1CFA"/>
    <w:rsid w:val="00FB05FC"/>
    <w:rsid w:val="00FB0A0D"/>
    <w:rsid w:val="00FB1A03"/>
    <w:rsid w:val="00FB2B86"/>
    <w:rsid w:val="00FB7135"/>
    <w:rsid w:val="00FC0A4B"/>
    <w:rsid w:val="00FC3B52"/>
    <w:rsid w:val="00FC5697"/>
    <w:rsid w:val="00FD6ED2"/>
    <w:rsid w:val="00FD7DF4"/>
    <w:rsid w:val="00FE0EBC"/>
    <w:rsid w:val="00FE5359"/>
    <w:rsid w:val="00FE5E64"/>
    <w:rsid w:val="00FE74F5"/>
    <w:rsid w:val="00FF34F8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2EBC45D-EE81-45DA-ACD6-0A8B83BC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9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775F"/>
  </w:style>
  <w:style w:type="paragraph" w:styleId="a4">
    <w:name w:val="head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FE5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FE53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39"/>
    <w:rsid w:val="009F36B6"/>
    <w:rPr>
      <w:rFonts w:ascii="BIZ UDP明朝 Medium" w:eastAsia="BIZ UDP明朝 Medium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C7267B"/>
    <w:rPr>
      <w:rFonts w:ascii="BIZ UDP明朝 Medium" w:eastAsia="BIZ UDP明朝 Medium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1437</Words>
  <Characters>214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いなべ市○○○○条例の一部を改正する条例をここに公布する</vt:lpstr>
      <vt:lpstr>　いなべ市○○○○条例の一部を改正する条例をここに公布する</vt:lpstr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いなべ市○○○○条例の一部を改正する条例をここに公布する</dc:title>
  <dc:subject/>
  <dc:creator>いなべ市</dc:creator>
  <cp:keywords/>
  <dc:description/>
  <cp:lastModifiedBy>和波 遥菜</cp:lastModifiedBy>
  <cp:revision>2</cp:revision>
  <cp:lastPrinted>2021-12-28T01:44:00Z</cp:lastPrinted>
  <dcterms:created xsi:type="dcterms:W3CDTF">2022-03-14T04:50:00Z</dcterms:created>
  <dcterms:modified xsi:type="dcterms:W3CDTF">2022-03-14T04:50:00Z</dcterms:modified>
</cp:coreProperties>
</file>