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44"/>
        </w:rPr>
      </w:pPr>
      <w:r>
        <w:rPr>
          <w:rFonts w:hint="eastAsia" w:ascii="UD デジタル 教科書体 NP-R" w:hAnsi="UD デジタル 教科書体 NP-R" w:eastAsia="UD デジタル 教科書体 NP-R"/>
          <w:sz w:val="44"/>
        </w:rPr>
        <w:t>「いなべ公園」利用申込書</w:t>
      </w: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令和　　年　　月　　日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いなべ市役所　建設部　管理課宛て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656"/>
      </w:tblGrid>
      <w:tr>
        <w:trPr>
          <w:trHeight w:val="720" w:hRule="atLeast"/>
        </w:trPr>
        <w:tc>
          <w:tcPr>
            <w:tcW w:w="1838" w:type="dxa"/>
            <w:vAlign w:val="top"/>
          </w:tcPr>
          <w:p>
            <w:pPr>
              <w:pStyle w:val="0"/>
              <w:jc w:val="distribute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利用団体名</w:t>
            </w:r>
          </w:p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及び代表者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tabs>
                <w:tab w:val="left" w:leader="none" w:pos="474"/>
              </w:tabs>
              <w:ind w:leftChars="0" w:firstLine="0" w:firstLineChars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1838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連絡先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tabs>
                <w:tab w:val="left" w:leader="none" w:pos="3721"/>
              </w:tabs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）</w:t>
            </w: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　　　</w:t>
            </w:r>
            <w:bookmarkStart w:id="0" w:name="_GoBack"/>
            <w:bookmarkEnd w:id="0"/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―</w:t>
            </w:r>
            <w:r>
              <w:rPr>
                <w:rFonts w:hint="eastAsia" w:ascii="UD デジタル 教科書体 NP-R" w:hAnsi="UD デジタル 教科書体 NP-R" w:eastAsia="UD デジタル 教科書体 NP-R"/>
                <w:sz w:val="44"/>
              </w:rPr>
              <w:tab/>
            </w:r>
          </w:p>
        </w:tc>
      </w:tr>
      <w:tr>
        <w:trPr>
          <w:trHeight w:val="720" w:hRule="atLeast"/>
        </w:trPr>
        <w:tc>
          <w:tcPr>
            <w:tcW w:w="1838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利用日時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令和　　年　　月　　日（　　）　　　時　　分～　　時　　分</w:t>
            </w:r>
          </w:p>
        </w:tc>
      </w:tr>
      <w:tr>
        <w:trPr>
          <w:trHeight w:val="720" w:hRule="atLeast"/>
        </w:trPr>
        <w:tc>
          <w:tcPr>
            <w:tcW w:w="1838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予備日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令和　　年　　月　　日（　　）　　　時　　分～　　時　　分</w:t>
            </w:r>
          </w:p>
        </w:tc>
      </w:tr>
      <w:tr>
        <w:trPr>
          <w:trHeight w:val="720" w:hRule="atLeast"/>
        </w:trPr>
        <w:tc>
          <w:tcPr>
            <w:tcW w:w="1838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利用施設</w:t>
            </w:r>
          </w:p>
        </w:tc>
        <w:tc>
          <w:tcPr>
            <w:tcW w:w="6656" w:type="dxa"/>
            <w:vAlign w:val="top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ピクニック広場　／　お花見広場　／　トリム広場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展望広場　／　シンボルタワー　／　その他</w:t>
            </w:r>
          </w:p>
        </w:tc>
      </w:tr>
      <w:tr>
        <w:trPr>
          <w:trHeight w:val="720" w:hRule="atLeast"/>
        </w:trPr>
        <w:tc>
          <w:tcPr>
            <w:tcW w:w="1838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利用目的</w:t>
            </w:r>
          </w:p>
        </w:tc>
        <w:tc>
          <w:tcPr>
            <w:tcW w:w="6656" w:type="dxa"/>
            <w:vAlign w:val="top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遠足　／　親子遠足　／　校外学習　／　散策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その他（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1838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利用予定人数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ind w:left="0" w:leftChars="0" w:firstLine="1050" w:firstLineChars="5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人　　（内、引率者</w:t>
            </w: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　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　人）</w:t>
            </w:r>
          </w:p>
        </w:tc>
      </w:tr>
      <w:tr>
        <w:trPr>
          <w:trHeight w:val="720" w:hRule="atLeast"/>
        </w:trPr>
        <w:tc>
          <w:tcPr>
            <w:tcW w:w="1838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その他必要事項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バス　　有　・　無　　　　（有の場合</w:t>
            </w: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台、第１駐車場）</w:t>
            </w:r>
          </w:p>
        </w:tc>
      </w:tr>
    </w:tbl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＜注意事項＞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・ゴミは各自でお持ち帰りください。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・利用する場所は独占することはできません。（他の利用者と譲り合って利用してください。）</w:t>
      </w:r>
    </w:p>
    <w:p>
      <w:pPr>
        <w:pStyle w:val="15"/>
        <w:numPr>
          <w:ilvl w:val="0"/>
          <w:numId w:val="1"/>
        </w:numPr>
        <w:ind w:leftChars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独占する場合は「公園内行為許可申請書」を提出してください。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・駐車場の利用時間は</w:t>
      </w:r>
      <w:r>
        <w:rPr>
          <w:rFonts w:hint="eastAsia" w:ascii="UD デジタル 教科書体 NP-R" w:hAnsi="UD デジタル 教科書体 NP-R" w:eastAsia="UD デジタル 教科書体 NP-R"/>
        </w:rPr>
        <w:t>9</w:t>
      </w:r>
      <w:r>
        <w:rPr>
          <w:rFonts w:hint="eastAsia" w:ascii="UD デジタル 教科書体 NP-R" w:hAnsi="UD デジタル 教科書体 NP-R" w:eastAsia="UD デジタル 教科書体 NP-R"/>
        </w:rPr>
        <w:t>：</w:t>
      </w:r>
      <w:r>
        <w:rPr>
          <w:rFonts w:hint="eastAsia" w:ascii="UD デジタル 教科書体 NP-R" w:hAnsi="UD デジタル 教科書体 NP-R" w:eastAsia="UD デジタル 教科書体 NP-R"/>
        </w:rPr>
        <w:t>00</w:t>
      </w:r>
      <w:r>
        <w:rPr>
          <w:rFonts w:hint="eastAsia" w:ascii="UD デジタル 教科書体 NP-R" w:hAnsi="UD デジタル 教科書体 NP-R" w:eastAsia="UD デジタル 教科書体 NP-R"/>
        </w:rPr>
        <w:t>～</w:t>
      </w:r>
      <w:r>
        <w:rPr>
          <w:rFonts w:hint="eastAsia" w:ascii="UD デジタル 教科書体 NP-R" w:hAnsi="UD デジタル 教科書体 NP-R" w:eastAsia="UD デジタル 教科書体 NP-R"/>
        </w:rPr>
        <w:t>18</w:t>
      </w:r>
      <w:r>
        <w:rPr>
          <w:rFonts w:hint="eastAsia" w:ascii="UD デジタル 教科書体 NP-R" w:hAnsi="UD デジタル 教科書体 NP-R" w:eastAsia="UD デジタル 教科書体 NP-R"/>
        </w:rPr>
        <w:t>：</w:t>
      </w:r>
      <w:r>
        <w:rPr>
          <w:rFonts w:hint="eastAsia" w:ascii="UD デジタル 教科書体 NP-R" w:hAnsi="UD デジタル 教科書体 NP-R" w:eastAsia="UD デジタル 教科書体 NP-R"/>
        </w:rPr>
        <w:t>00</w:t>
      </w:r>
      <w:r>
        <w:rPr>
          <w:rFonts w:hint="eastAsia" w:ascii="UD デジタル 教科書体 NP-R" w:hAnsi="UD デジタル 教科書体 NP-R" w:eastAsia="UD デジタル 教科書体 NP-R"/>
        </w:rPr>
        <w:t>（</w:t>
      </w:r>
      <w:r>
        <w:rPr>
          <w:rFonts w:hint="eastAsia" w:ascii="UD デジタル 教科書体 NP-R" w:hAnsi="UD デジタル 教科書体 NP-R" w:eastAsia="UD デジタル 教科書体 NP-R"/>
        </w:rPr>
        <w:t>10</w:t>
      </w:r>
      <w:r>
        <w:rPr>
          <w:rFonts w:hint="eastAsia" w:ascii="UD デジタル 教科書体 NP-R" w:hAnsi="UD デジタル 教科書体 NP-R" w:eastAsia="UD デジタル 教科書体 NP-R"/>
        </w:rPr>
        <w:t>月～</w:t>
      </w:r>
      <w:r>
        <w:rPr>
          <w:rFonts w:hint="eastAsia" w:ascii="UD デジタル 教科書体 NP-R" w:hAnsi="UD デジタル 教科書体 NP-R" w:eastAsia="UD デジタル 教科書体 NP-R"/>
        </w:rPr>
        <w:t>3</w:t>
      </w:r>
      <w:r>
        <w:rPr>
          <w:rFonts w:hint="eastAsia" w:ascii="UD デジタル 教科書体 NP-R" w:hAnsi="UD デジタル 教科書体 NP-R" w:eastAsia="UD デジタル 教科書体 NP-R"/>
        </w:rPr>
        <w:t>月　</w:t>
      </w:r>
      <w:r>
        <w:rPr>
          <w:rFonts w:hint="eastAsia" w:ascii="UD デジタル 教科書体 NP-R" w:hAnsi="UD デジタル 教科書体 NP-R" w:eastAsia="UD デジタル 教科書体 NP-R"/>
        </w:rPr>
        <w:t>9</w:t>
      </w:r>
      <w:r>
        <w:rPr>
          <w:rFonts w:hint="eastAsia" w:ascii="UD デジタル 教科書体 NP-R" w:hAnsi="UD デジタル 教科書体 NP-R" w:eastAsia="UD デジタル 教科書体 NP-R"/>
        </w:rPr>
        <w:t>：</w:t>
      </w:r>
      <w:r>
        <w:rPr>
          <w:rFonts w:hint="eastAsia" w:ascii="UD デジタル 教科書体 NP-R" w:hAnsi="UD デジタル 教科書体 NP-R" w:eastAsia="UD デジタル 教科書体 NP-R"/>
        </w:rPr>
        <w:t>00</w:t>
      </w:r>
      <w:r>
        <w:rPr>
          <w:rFonts w:hint="eastAsia" w:ascii="UD デジタル 教科書体 NP-R" w:hAnsi="UD デジタル 教科書体 NP-R" w:eastAsia="UD デジタル 教科書体 NP-R"/>
        </w:rPr>
        <w:t>～</w:t>
      </w:r>
      <w:r>
        <w:rPr>
          <w:rFonts w:hint="eastAsia" w:ascii="UD デジタル 教科書体 NP-R" w:hAnsi="UD デジタル 教科書体 NP-R" w:eastAsia="UD デジタル 教科書体 NP-R"/>
        </w:rPr>
        <w:t>17</w:t>
      </w:r>
      <w:r>
        <w:rPr>
          <w:rFonts w:hint="eastAsia" w:ascii="UD デジタル 教科書体 NP-R" w:hAnsi="UD デジタル 教科書体 NP-R" w:eastAsia="UD デジタル 教科書体 NP-R"/>
        </w:rPr>
        <w:t>：</w:t>
      </w:r>
      <w:r>
        <w:rPr>
          <w:rFonts w:hint="eastAsia" w:ascii="UD デジタル 教科書体 NP-R" w:hAnsi="UD デジタル 教科書体 NP-R" w:eastAsia="UD デジタル 教科書体 NP-R"/>
        </w:rPr>
        <w:t>00</w:t>
      </w:r>
      <w:r>
        <w:rPr>
          <w:rFonts w:hint="eastAsia" w:ascii="UD デジタル 教科書体 NP-R" w:hAnsi="UD デジタル 教科書体 NP-R" w:eastAsia="UD デジタル 教科書体 NP-R"/>
        </w:rPr>
        <w:t>）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・たき火、バーベキュー又は、花火等の火気の使用はできません。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・いなべ市都市公園条例を厳守すること。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15"/>
        <w:numPr>
          <w:ilvl w:val="0"/>
          <w:numId w:val="2"/>
        </w:numPr>
        <w:ind w:leftChars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提出先　〒</w:t>
      </w:r>
      <w:r>
        <w:rPr>
          <w:rFonts w:hint="eastAsia" w:ascii="UD デジタル 教科書体 NP-R" w:hAnsi="UD デジタル 教科書体 NP-R" w:eastAsia="UD デジタル 教科書体 NP-R"/>
        </w:rPr>
        <w:t>511-0498</w:t>
      </w:r>
      <w:r>
        <w:rPr>
          <w:rFonts w:hint="eastAsia" w:ascii="UD デジタル 教科書体 NP-R" w:hAnsi="UD デジタル 教科書体 NP-R" w:eastAsia="UD デジタル 教科書体 NP-R"/>
        </w:rPr>
        <w:t>　三重県いなべ市北勢町阿下喜</w:t>
      </w:r>
      <w:r>
        <w:rPr>
          <w:rFonts w:hint="eastAsia" w:ascii="UD デジタル 教科書体 NP-R" w:hAnsi="UD デジタル 教科書体 NP-R" w:eastAsia="UD デジタル 教科書体 NP-R"/>
        </w:rPr>
        <w:t>31</w:t>
      </w:r>
      <w:r>
        <w:rPr>
          <w:rFonts w:hint="eastAsia" w:ascii="UD デジタル 教科書体 NP-R" w:hAnsi="UD デジタル 教科書体 NP-R" w:eastAsia="UD デジタル 教科書体 NP-R"/>
        </w:rPr>
        <w:t>番地</w:t>
      </w:r>
    </w:p>
    <w:p>
      <w:pPr>
        <w:pStyle w:val="15"/>
        <w:ind w:left="1247" w:leftChars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いなべ市役所　建設部　管理課</w:t>
      </w:r>
    </w:p>
    <w:p>
      <w:pPr>
        <w:pStyle w:val="15"/>
        <w:ind w:left="1247" w:leftChars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電話：</w:t>
      </w:r>
      <w:r>
        <w:rPr>
          <w:rFonts w:hint="eastAsia" w:ascii="UD デジタル 教科書体 NP-R" w:hAnsi="UD デジタル 教科書体 NP-R" w:eastAsia="UD デジタル 教科書体 NP-R"/>
        </w:rPr>
        <w:t>0594-86-7835</w:t>
      </w:r>
      <w:r>
        <w:rPr>
          <w:rFonts w:hint="eastAsia" w:ascii="UD デジタル 教科書体 NP-R" w:hAnsi="UD デジタル 教科書体 NP-R" w:eastAsia="UD デジタル 教科書体 NP-R"/>
        </w:rPr>
        <w:t>　　</w:t>
      </w:r>
      <w:r>
        <w:rPr>
          <w:rFonts w:hint="eastAsia" w:ascii="UD デジタル 教科書体 NP-R" w:hAnsi="UD デジタル 教科書体 NP-R" w:eastAsia="UD デジタル 教科書体 NP-R"/>
        </w:rPr>
        <w:t>FAX</w:t>
      </w:r>
      <w:r>
        <w:rPr>
          <w:rFonts w:hint="eastAsia" w:ascii="UD デジタル 教科書体 NP-R" w:hAnsi="UD デジタル 教科書体 NP-R" w:eastAsia="UD デジタル 教科書体 NP-R"/>
        </w:rPr>
        <w:t>：</w:t>
      </w:r>
      <w:r>
        <w:rPr>
          <w:rFonts w:hint="eastAsia" w:ascii="UD デジタル 教科書体 NP-R" w:hAnsi="UD デジタル 教科書体 NP-R" w:eastAsia="UD デジタル 教科書体 NP-R"/>
        </w:rPr>
        <w:t>0594-86-7870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F28A19C"/>
    <w:lvl w:ilvl="0" w:tplc="7F4ADB50">
      <w:numFmt w:val="bullet"/>
      <w:lvlText w:val="※"/>
      <w:lvlJc w:val="left"/>
      <w:pPr>
        <w:ind w:left="570" w:hanging="360"/>
      </w:pPr>
      <w:rPr>
        <w:rFonts w:hint="eastAsia" w:ascii="UD デジタル 教科書体 NP-R" w:hAnsi="UD デジタル 教科書体 NP-R" w:eastAsia="UD デジタル 教科書体 NP-R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35124B62"/>
    <w:lvl w:ilvl="0" w:tplc="DD14E5CA">
      <w:numFmt w:val="bullet"/>
      <w:lvlText w:val="●"/>
      <w:lvlJc w:val="left"/>
      <w:pPr>
        <w:ind w:left="360" w:hanging="360"/>
      </w:pPr>
      <w:rPr>
        <w:rFonts w:hint="eastAsia" w:ascii="UD デジタル 教科書体 NP-R" w:hAnsi="UD デジタル 教科書体 NP-R" w:eastAsia="UD デジタル 教科書体 NP-R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 Spacing"/>
    <w:next w:val="16"/>
    <w:link w:val="0"/>
    <w:uiPriority w:val="0"/>
    <w:qFormat/>
    <w:pPr>
      <w:widowControl w:val="0"/>
      <w:jc w:val="both"/>
    </w:pPr>
    <w:rPr/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88</Words>
  <Characters>503</Characters>
  <Application>JUST Note</Application>
  <Lines>4</Lines>
  <Paragraphs>1</Paragraphs>
  <Company>いなべ市</Company>
  <CharactersWithSpaces>590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井川 恵美</dc:creator>
  <cp:lastModifiedBy>井川 恵美</cp:lastModifiedBy>
  <dcterms:created xsi:type="dcterms:W3CDTF">2024-05-02T05:59:00Z</dcterms:created>
  <dcterms:modified xsi:type="dcterms:W3CDTF">2024-05-07T00:11:53Z</dcterms:modified>
  <cp:revision>7</cp:revision>
</cp:coreProperties>
</file>