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b w:val="1"/>
          <w:sz w:val="28"/>
        </w:rPr>
      </w:pPr>
      <w:r>
        <w:rPr>
          <w:rFonts w:hint="eastAsia"/>
        </w:rPr>
        <mc:AlternateContent>
          <mc:Choice Requires="wps">
            <w:drawing>
              <wp:anchor distT="0" distB="0" distL="114300" distR="114300" simplePos="0" relativeHeight="5" behindDoc="0" locked="0" layoutInCell="1" hidden="0" allowOverlap="1">
                <wp:simplePos x="0" y="0"/>
                <wp:positionH relativeFrom="leftMargin">
                  <wp:posOffset>5903595</wp:posOffset>
                </wp:positionH>
                <wp:positionV relativeFrom="paragraph">
                  <wp:posOffset>-169545</wp:posOffset>
                </wp:positionV>
                <wp:extent cx="1209675" cy="295275"/>
                <wp:effectExtent l="0" t="0" r="635" b="635"/>
                <wp:wrapNone/>
                <wp:docPr id="1026" name="正方形/長方形 40"/>
                <a:graphic xmlns:a="http://schemas.openxmlformats.org/drawingml/2006/main">
                  <a:graphicData uri="http://schemas.microsoft.com/office/word/2010/wordprocessingShape">
                    <wps:wsp>
                      <wps:cNvPr id="1026" name="正方形/長方形 40"/>
                      <wps:cNvSpPr/>
                      <wps:spPr>
                        <a:xfrm>
                          <a:off x="0" y="0"/>
                          <a:ext cx="1209675" cy="295275"/>
                        </a:xfrm>
                        <a:prstGeom prst="rect">
                          <a:avLst/>
                        </a:prstGeom>
                        <a:noFill/>
                        <a:ln w="9525" cap="flat" cmpd="sng" algn="ctr">
                          <a:noFill/>
                          <a:prstDash val="solid"/>
                          <a:miter lim="800000"/>
                        </a:ln>
                        <a:effectLst/>
                      </wps:spPr>
                      <wps:txbx>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＜参考様式１＞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40" style="mso-position-vertical-relative:text;z-index:5;mso-wrap-distance-left:9pt;width:95.25pt;height:23.25pt;mso-position-horizontal-relative:left-margin-area;position:absolute;margin-left:464.85pt;margin-top:-13.35pt;mso-wrap-distance-bottom:0pt;mso-wrap-distance-right:9pt;mso-wrap-distance-top:0pt;v-text-anchor:middle;" o:spid="_x0000_s1026" o:allowincell="t" o:allowoverlap="t" filled="f" stroked="f" strokeweight="0.75pt" o:spt="1">
                <v:fill/>
                <v:stroke linestyle="single" miterlimit="8" endcap="flat" dashstyle="solid"/>
                <v:textbox style="layout-flow:horizontal;">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＜参考様式１＞</w:t>
                      </w:r>
                    </w:p>
                  </w:txbxContent>
                </v:textbox>
                <v:imagedata o:title=""/>
                <w10:wrap type="none" anchory="text"/>
              </v:rect>
            </w:pict>
          </mc:Fallback>
        </mc:AlternateContent>
      </w:r>
    </w:p>
    <w:p>
      <w:pPr>
        <w:pStyle w:val="0"/>
        <w:jc w:val="center"/>
        <w:rPr>
          <w:rFonts w:hint="eastAsia" w:ascii="BIZ UDゴシック" w:hAnsi="BIZ UDゴシック" w:eastAsia="BIZ UDゴシック"/>
          <w:b w:val="1"/>
          <w:sz w:val="28"/>
        </w:rPr>
      </w:pPr>
      <w:r>
        <w:rPr>
          <w:rFonts w:hint="eastAsia" w:ascii="BIZ UDゴシック" w:hAnsi="BIZ UDゴシック" w:eastAsia="BIZ UDゴシック"/>
          <w:b w:val="1"/>
          <w:sz w:val="28"/>
        </w:rPr>
        <w:t>業務情報保持に関する誓約書</w:t>
      </w:r>
    </w:p>
    <w:p>
      <w:pPr>
        <w:pStyle w:val="0"/>
        <w:jc w:val="right"/>
        <w:rPr>
          <w:rFonts w:hint="eastAsia" w:ascii="BIZ UDゴシック" w:hAnsi="BIZ UDゴシック" w:eastAsia="BIZ UDゴシック"/>
          <w:b w:val="1"/>
          <w:color w:val="FF0000"/>
        </w:rPr>
      </w:pPr>
      <w:r>
        <w:rPr>
          <w:rFonts w:hint="eastAsia" w:ascii="BIZ UDゴシック" w:hAnsi="BIZ UDゴシック" w:eastAsia="BIZ UDゴシック"/>
        </w:rPr>
        <w:t>令和　　年</w:t>
      </w:r>
      <w:r>
        <w:rPr>
          <w:rFonts w:hint="eastAsia" w:ascii="BIZ UDゴシック" w:hAnsi="BIZ UDゴシック" w:eastAsia="BIZ UDゴシック"/>
        </w:rPr>
        <w:t xml:space="preserve">    </w:t>
      </w:r>
      <w:r>
        <w:rPr>
          <w:rFonts w:hint="eastAsia" w:ascii="BIZ UDゴシック" w:hAnsi="BIZ UDゴシック" w:eastAsia="BIZ UDゴシック"/>
        </w:rPr>
        <w:t>月</w:t>
      </w:r>
      <w:r>
        <w:rPr>
          <w:rFonts w:hint="eastAsia" w:ascii="BIZ UDゴシック" w:hAnsi="BIZ UDゴシック" w:eastAsia="BIZ UDゴシック"/>
        </w:rPr>
        <w:t xml:space="preserve">    </w:t>
      </w:r>
      <w:r>
        <w:rPr>
          <w:rFonts w:hint="eastAsia" w:ascii="BIZ UDゴシック" w:hAnsi="BIZ UDゴシック" w:eastAsia="BIZ UDゴシック"/>
        </w:rPr>
        <w:t>日</w:t>
      </w:r>
      <w:r>
        <w:rPr>
          <w:rFonts w:hint="eastAsia" w:ascii="BIZ UDゴシック" w:hAnsi="BIZ UDゴシック" w:eastAsia="BIZ UDゴシック"/>
        </w:rPr>
        <w:t xml:space="preserve">                   </w:t>
      </w:r>
    </w:p>
    <w:p>
      <w:pPr>
        <w:pStyle w:val="0"/>
        <w:spacing w:line="400" w:lineRule="exact"/>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u w:val="single" w:color="auto"/>
        </w:rPr>
        <w:t>（事業所名）　　　　　　　　　　　　</w:t>
      </w:r>
    </w:p>
    <w:p>
      <w:pPr>
        <w:pStyle w:val="0"/>
        <w:spacing w:line="400" w:lineRule="exact"/>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u w:val="single" w:color="auto"/>
        </w:rPr>
        <w:t>（管理者氏名）　　　　　　　　　　　　</w:t>
      </w:r>
      <w:r>
        <w:rPr>
          <w:rFonts w:hint="eastAsia" w:ascii="BIZ UDゴシック" w:hAnsi="BIZ UDゴシック" w:eastAsia="BIZ UDゴシック"/>
          <w:color w:val="000000" w:themeColor="text1"/>
          <w:sz w:val="22"/>
        </w:rPr>
        <w:t>殿</w:t>
      </w:r>
    </w:p>
    <w:p>
      <w:pPr>
        <w:pStyle w:val="0"/>
        <w:spacing w:line="400" w:lineRule="exac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　</w:t>
      </w:r>
    </w:p>
    <w:p>
      <w:pPr>
        <w:pStyle w:val="0"/>
        <w:spacing w:line="400" w:lineRule="exact"/>
        <w:ind w:firstLine="4017" w:firstLineChars="1900"/>
        <w:jc w:val="left"/>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rPr>
        <w:t>（従業者）</w:t>
      </w:r>
      <w:r>
        <w:rPr>
          <w:rFonts w:hint="eastAsia" w:ascii="BIZ UDゴシック" w:hAnsi="BIZ UDゴシック" w:eastAsia="BIZ UDゴシック"/>
          <w:color w:val="000000" w:themeColor="text1"/>
          <w:sz w:val="22"/>
          <w:u w:val="single" w:color="auto"/>
        </w:rPr>
        <w:t>住所</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r>
        <w:rPr>
          <w:rFonts w:hint="eastAsia" w:ascii="BIZ UDゴシック" w:hAnsi="BIZ UDゴシック" w:eastAsia="BIZ UDゴシック"/>
          <w:color w:val="000000" w:themeColor="text1"/>
          <w:sz w:val="22"/>
          <w:u w:val="single" w:color="auto"/>
        </w:rPr>
        <w:t xml:space="preserve">                            </w:t>
      </w:r>
    </w:p>
    <w:p>
      <w:pPr>
        <w:pStyle w:val="0"/>
        <w:spacing w:line="400" w:lineRule="exact"/>
        <w:jc w:val="left"/>
        <w:rPr>
          <w:rFonts w:hint="eastAsia" w:ascii="BIZ UDゴシック" w:hAnsi="BIZ UDゴシック" w:eastAsia="BIZ UDゴシック"/>
          <w:color w:val="000000" w:themeColor="text1"/>
          <w:sz w:val="22"/>
          <w:u w:val="single" w:color="000000" w:themeColor="text1"/>
        </w:rPr>
      </w:pP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　　　　　　　　　　　　　　　　　　　　　　</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　</w:t>
      </w:r>
      <w:r>
        <w:rPr>
          <w:rFonts w:hint="eastAsia" w:ascii="BIZ UDゴシック" w:hAnsi="BIZ UDゴシック" w:eastAsia="BIZ UDゴシック"/>
          <w:color w:val="000000" w:themeColor="text1"/>
          <w:sz w:val="22"/>
          <w:u w:val="single" w:color="auto"/>
        </w:rPr>
        <w:t>氏名</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000000" w:themeColor="text1"/>
        </w:rPr>
        <w:t xml:space="preserve">  </w:t>
      </w:r>
      <w:r>
        <w:rPr>
          <w:rFonts w:hint="eastAsia" w:ascii="BIZ UDゴシック" w:hAnsi="BIZ UDゴシック" w:eastAsia="BIZ UDゴシック"/>
          <w:color w:val="auto"/>
          <w:sz w:val="22"/>
          <w:u w:val="single" w:color="000000" w:themeColor="text1"/>
        </w:rPr>
        <w:t xml:space="preserve">   </w:t>
      </w:r>
      <w:r>
        <w:rPr>
          <w:rFonts w:hint="eastAsia" w:ascii="BIZ UDゴシック" w:hAnsi="BIZ UDゴシック" w:eastAsia="BIZ UDゴシック"/>
          <w:strike w:val="0"/>
          <w:dstrike w:val="0"/>
          <w:color w:val="auto"/>
          <w:sz w:val="22"/>
          <w:u w:val="single" w:color="000000" w:themeColor="text1"/>
        </w:rPr>
        <w:t>　　　</w:t>
      </w:r>
      <w:r>
        <w:rPr>
          <w:rFonts w:hint="eastAsia" w:ascii="BIZ UDゴシック" w:hAnsi="BIZ UDゴシック" w:eastAsia="BIZ UDゴシック"/>
          <w:color w:val="auto"/>
          <w:sz w:val="22"/>
          <w:u w:val="single" w:color="000000" w:themeColor="text1"/>
        </w:rPr>
        <w:t xml:space="preserve"> </w:t>
      </w:r>
    </w:p>
    <w:p>
      <w:pPr>
        <w:pStyle w:val="0"/>
        <w:rPr>
          <w:rFonts w:hint="eastAsia" w:ascii="BIZ UDゴシック" w:hAnsi="BIZ UDゴシック" w:eastAsia="BIZ UDゴシック"/>
          <w:sz w:val="22"/>
          <w:u w:val="single" w:color="000000" w:themeColor="text1"/>
        </w:rPr>
      </w:pPr>
    </w:p>
    <w:p>
      <w:pPr>
        <w:pStyle w:val="0"/>
        <w:rPr>
          <w:rFonts w:hint="eastAsia" w:ascii="BIZ UDゴシック" w:hAnsi="BIZ UDゴシック" w:eastAsia="BIZ UDゴシック"/>
          <w:b w:val="1"/>
          <w:sz w:val="22"/>
        </w:rPr>
      </w:pPr>
      <w:r>
        <w:rPr>
          <w:rFonts w:hint="eastAsia" w:ascii="BIZ UDゴシック" w:hAnsi="BIZ UDゴシック" w:eastAsia="BIZ UDゴシック"/>
          <w:b w:val="1"/>
          <w:sz w:val="22"/>
        </w:rPr>
        <w:t>業務情報保持の誓約</w:t>
      </w:r>
    </w:p>
    <w:p>
      <w:pPr>
        <w:pStyle w:val="0"/>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私は、貴事業所の業務の従業者として、法令（法律、政令、省令、条例、規則、告示、通達、事務ガイドライン等を含む。）及び貴事業所内の諸規定（就業規則、マニュアル等を含む。）を遵守するとともに、以下の情報（以下「業務情報」という。）の一切を、漏えいまたは貴事業所の許可なく開示、もしくは使用しないことを誓約します。</w:t>
      </w:r>
      <w:r>
        <w:rPr>
          <w:rFonts w:hint="eastAsia" w:ascii="BIZ UDゴシック" w:hAnsi="BIZ UDゴシック" w:eastAsia="BIZ UDゴシック"/>
          <w:sz w:val="22"/>
        </w:rPr>
        <w:t xml:space="preserve"> </w:t>
      </w:r>
    </w:p>
    <w:p>
      <w:pPr>
        <w:pStyle w:val="16"/>
        <w:numPr>
          <w:numId w:val="0"/>
        </w:numPr>
        <w:ind w:left="0" w:leftChars="0" w:hanging="423" w:hangingChars="200"/>
        <w:rPr>
          <w:rFonts w:hint="eastAsia" w:ascii="BIZ UDゴシック" w:hAnsi="BIZ UDゴシック" w:eastAsia="BIZ UDゴシック"/>
          <w:sz w:val="22"/>
        </w:rPr>
      </w:pPr>
      <w:r>
        <w:rPr>
          <w:rFonts w:hint="eastAsia" w:ascii="BIZ UDゴシック" w:hAnsi="BIZ UDゴシック" w:eastAsia="BIZ UDゴシック"/>
          <w:sz w:val="22"/>
        </w:rPr>
        <w:t>１　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む。）</w:t>
      </w:r>
      <w:r>
        <w:rPr>
          <w:rFonts w:hint="eastAsia" w:ascii="BIZ UDゴシック" w:hAnsi="BIZ UDゴシック" w:eastAsia="BIZ UDゴシック"/>
          <w:sz w:val="22"/>
        </w:rPr>
        <w:t xml:space="preserve"> </w:t>
      </w:r>
    </w:p>
    <w:p>
      <w:pPr>
        <w:pStyle w:val="16"/>
        <w:numPr>
          <w:numId w:val="0"/>
        </w:numPr>
        <w:ind w:left="0" w:leftChars="0" w:hanging="423" w:hangingChars="200"/>
        <w:rPr>
          <w:rFonts w:hint="eastAsia" w:ascii="BIZ UDゴシック" w:hAnsi="BIZ UDゴシック" w:eastAsia="BIZ UDゴシック"/>
          <w:sz w:val="22"/>
        </w:rPr>
      </w:pPr>
      <w:r>
        <w:rPr>
          <w:rFonts w:hint="eastAsia" w:ascii="BIZ UDゴシック" w:hAnsi="BIZ UDゴシック" w:eastAsia="BIZ UDゴシック"/>
          <w:sz w:val="22"/>
        </w:rPr>
        <w:t>２　その他貴事業所内で知り得た情報（患者、患者の家族及び貴事業所に関わる者並びにこれらの係者の一切の情報はもちろんのこと、それ以外の貴事業所内における情報も含む。）</w:t>
      </w:r>
      <w:r>
        <w:rPr>
          <w:rFonts w:hint="eastAsia" w:ascii="BIZ UDゴシック" w:hAnsi="BIZ UDゴシック" w:eastAsia="BIZ UDゴシック"/>
          <w:sz w:val="22"/>
        </w:rPr>
        <w:t xml:space="preserve">   </w:t>
      </w:r>
    </w:p>
    <w:p>
      <w:pPr>
        <w:pStyle w:val="16"/>
        <w:numPr>
          <w:numId w:val="0"/>
        </w:numPr>
        <w:ind w:left="0" w:leftChars="0" w:firstLineChars="0"/>
        <w:rPr>
          <w:rFonts w:hint="eastAsia" w:ascii="BIZ UDゴシック" w:hAnsi="BIZ UDゴシック" w:eastAsia="BIZ UDゴシック"/>
          <w:sz w:val="22"/>
        </w:rPr>
      </w:pPr>
      <w:r>
        <w:rPr>
          <w:rFonts w:hint="eastAsia" w:ascii="BIZ UDゴシック" w:hAnsi="BIZ UDゴシック" w:eastAsia="BIZ UDゴシック"/>
          <w:sz w:val="22"/>
        </w:rPr>
        <w:t>３　その他業務に関連して知り得た情報（業務に関連して第三者から提供された情報を含む。）</w:t>
      </w: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b w:val="1"/>
          <w:sz w:val="22"/>
        </w:rPr>
      </w:pPr>
      <w:r>
        <w:rPr>
          <w:rFonts w:hint="eastAsia" w:ascii="BIZ UDゴシック" w:hAnsi="BIZ UDゴシック" w:eastAsia="BIZ UDゴシック"/>
          <w:b w:val="1"/>
          <w:sz w:val="22"/>
        </w:rPr>
        <w:t>情報の管理等</w:t>
      </w:r>
    </w:p>
    <w:p>
      <w:pPr>
        <w:pStyle w:val="0"/>
        <w:ind w:left="211" w:hanging="211" w:hangingChars="100"/>
        <w:rPr>
          <w:rFonts w:hint="eastAsia" w:ascii="BIZ UDゴシック" w:hAnsi="BIZ UDゴシック" w:eastAsia="BIZ UDゴシック"/>
          <w:sz w:val="22"/>
        </w:rPr>
      </w:pPr>
      <w:r>
        <w:rPr>
          <w:rFonts w:hint="eastAsia" w:ascii="BIZ UDゴシック" w:hAnsi="BIZ UDゴシック" w:eastAsia="BIZ UDゴシック"/>
          <w:sz w:val="22"/>
        </w:rPr>
        <w:t>１　私は、業務情報（紙媒体のものだけでなく、電子媒体も含む。）を貴事業所の許可なく複写したり、外部に持ち出したり、又は外部に送信したりしません。</w:t>
      </w:r>
      <w:r>
        <w:rPr>
          <w:rFonts w:hint="eastAsia" w:ascii="BIZ UDゴシック" w:hAnsi="BIZ UDゴシック" w:eastAsia="BIZ UDゴシック"/>
          <w:sz w:val="22"/>
        </w:rPr>
        <w:t xml:space="preserve"> </w:t>
      </w:r>
    </w:p>
    <w:p>
      <w:pPr>
        <w:pStyle w:val="0"/>
        <w:ind w:left="245" w:leftChars="17" w:hanging="211" w:hangingChars="100"/>
        <w:rPr>
          <w:rFonts w:hint="eastAsia" w:ascii="BIZ UDゴシック" w:hAnsi="BIZ UDゴシック" w:eastAsia="BIZ UDゴシック"/>
          <w:sz w:val="22"/>
        </w:rPr>
      </w:pPr>
      <w:r>
        <w:rPr>
          <w:rFonts w:hint="eastAsia" w:ascii="BIZ UDゴシック" w:hAnsi="BIZ UDゴシック" w:eastAsia="BIZ UDゴシック"/>
          <w:sz w:val="22"/>
        </w:rPr>
        <w:t>２</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私は、貴事業所から貸与を受けた機器以外の機器を業務で使用する場合には、必ず貴事業所の書面による許可を得るものとし、許可を得た機器以外の機器に情報を保存しません。</w:t>
      </w:r>
    </w:p>
    <w:p>
      <w:pPr>
        <w:pStyle w:val="0"/>
        <w:ind w:left="201" w:leftChars="100"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また、許可を得た機器に保存されている情報については、業務上不要となった時点で速やかに消去します。</w:t>
      </w:r>
      <w:r>
        <w:rPr>
          <w:rFonts w:hint="eastAsia" w:ascii="BIZ UDゴシック" w:hAnsi="BIZ UDゴシック" w:eastAsia="BIZ UDゴシック"/>
          <w:sz w:val="22"/>
        </w:rPr>
        <w:t xml:space="preserve"> </w:t>
      </w:r>
    </w:p>
    <w:p>
      <w:pPr>
        <w:pStyle w:val="0"/>
        <w:ind w:left="245" w:leftChars="17" w:hanging="211" w:hangingChars="100"/>
        <w:rPr>
          <w:rFonts w:hint="eastAsia" w:ascii="BIZ UDゴシック" w:hAnsi="BIZ UDゴシック" w:eastAsia="BIZ UDゴシック"/>
          <w:sz w:val="22"/>
        </w:rPr>
      </w:pPr>
      <w:r>
        <w:rPr>
          <w:rFonts w:hint="eastAsia" w:ascii="BIZ UDゴシック" w:hAnsi="BIZ UDゴシック" w:eastAsia="BIZ UDゴシック"/>
          <w:sz w:val="22"/>
        </w:rPr>
        <w:t>３</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私は、貴事業所のシステムにアクセスする際に、与えられたアクセス権限を超えた操作を行ったり、不正な手段を用いてアクセスを行ったりしません。</w:t>
      </w: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sz w:val="22"/>
        </w:rPr>
      </w:pPr>
    </w:p>
    <w:p>
      <w:pPr>
        <w:pStyle w:val="0"/>
        <w:ind w:left="212" w:hanging="212" w:hangingChars="100"/>
        <w:rPr>
          <w:rFonts w:hint="eastAsia" w:ascii="BIZ UDゴシック" w:hAnsi="BIZ UDゴシック" w:eastAsia="BIZ UDゴシック"/>
          <w:b w:val="1"/>
          <w:sz w:val="22"/>
        </w:rPr>
      </w:pPr>
      <w:r>
        <w:rPr>
          <w:rFonts w:hint="eastAsia" w:ascii="BIZ UDゴシック" w:hAnsi="BIZ UDゴシック" w:eastAsia="BIZ UDゴシック"/>
          <w:b w:val="1"/>
          <w:sz w:val="22"/>
        </w:rPr>
        <w:t>利用目的外での使用の禁止</w:t>
      </w:r>
    </w:p>
    <w:p>
      <w:pPr>
        <w:pStyle w:val="0"/>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私は、業務情報を貴事業所が定める目的以外で利用しないものとし、患者その他の第三者のプライバシー、その他の権利を侵害するような行為を一切しません。</w:t>
      </w: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b w:val="1"/>
          <w:sz w:val="22"/>
        </w:rPr>
      </w:pPr>
      <w:r>
        <w:rPr>
          <w:rFonts w:hint="eastAsia" w:ascii="BIZ UDゴシック" w:hAnsi="BIZ UDゴシック" w:eastAsia="BIZ UDゴシック"/>
          <w:b w:val="1"/>
          <w:sz w:val="22"/>
        </w:rPr>
        <w:t>退職後の業務情報保持の誓約</w:t>
      </w:r>
    </w:p>
    <w:p>
      <w:pPr>
        <w:pStyle w:val="0"/>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私は、貴事業所を退職した後も、業務情報の一切を、漏えいまたは貴事業所の許可なく開示、もしくは使用しないことを誓約します。</w:t>
      </w:r>
      <w:r>
        <w:rPr>
          <w:rFonts w:hint="eastAsia" w:ascii="BIZ UDゴシック" w:hAnsi="BIZ UDゴシック" w:eastAsia="BIZ UDゴシック"/>
          <w:sz w:val="22"/>
        </w:rPr>
        <w:t xml:space="preserve"> </w:t>
      </w:r>
    </w:p>
    <w:p>
      <w:pPr>
        <w:pStyle w:val="0"/>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b w:val="1"/>
          <w:sz w:val="22"/>
        </w:rPr>
      </w:pPr>
      <w:r>
        <w:rPr>
          <w:rFonts w:hint="eastAsia" w:ascii="BIZ UDゴシック" w:hAnsi="BIZ UDゴシック" w:eastAsia="BIZ UDゴシック"/>
          <w:b w:val="1"/>
          <w:sz w:val="22"/>
        </w:rPr>
        <w:t>損害賠償</w:t>
      </w:r>
    </w:p>
    <w:p>
      <w:pPr>
        <w:pStyle w:val="0"/>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私は、本誓約に違反した場合、貴事業所が被った一切の損害を賠償することを誓約します。</w:t>
      </w: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xml:space="preserve"> </w:t>
      </w:r>
    </w:p>
    <w:p>
      <w:pPr>
        <w:pStyle w:val="0"/>
        <w:rPr>
          <w:rFonts w:hint="default"/>
          <w:sz w:val="22"/>
        </w:rPr>
      </w:pPr>
    </w:p>
    <w:p>
      <w:pPr>
        <w:pStyle w:val="0"/>
        <w:rPr>
          <w:rFonts w:hint="default" w:ascii="ＭＳ 明朝" w:hAnsi="ＭＳ 明朝" w:eastAsia="ＭＳ 明朝"/>
        </w:rPr>
      </w:pPr>
      <w:r>
        <w:rPr>
          <w:rFonts w:hint="default"/>
          <w:sz w:val="22"/>
        </w:rPr>
        <w:t xml:space="preserve"> </w:t>
      </w:r>
      <w:r>
        <w:rPr>
          <w:rFonts w:hint="eastAsia"/>
        </w:rPr>
        <mc:AlternateContent>
          <mc:Choice Requires="wps">
            <w:drawing>
              <wp:anchor distT="0" distB="0" distL="114300" distR="114300" simplePos="0" relativeHeight="4" behindDoc="0" locked="0" layoutInCell="1" hidden="0" allowOverlap="1">
                <wp:simplePos x="0" y="0"/>
                <wp:positionH relativeFrom="leftMargin">
                  <wp:posOffset>1581150</wp:posOffset>
                </wp:positionH>
                <wp:positionV relativeFrom="paragraph">
                  <wp:posOffset>133350</wp:posOffset>
                </wp:positionV>
                <wp:extent cx="809625" cy="270510"/>
                <wp:effectExtent l="635" t="635" r="29845" b="10795"/>
                <wp:wrapNone/>
                <wp:docPr id="1027" name="正方形/長方形 41"/>
                <a:graphic xmlns:a="http://schemas.openxmlformats.org/drawingml/2006/main">
                  <a:graphicData uri="http://schemas.microsoft.com/office/word/2010/wordprocessingShape">
                    <wps:wsp>
                      <wps:cNvPr id="1027" name="正方形/長方形 41"/>
                      <wps:cNvSpPr/>
                      <wps:spPr>
                        <a:xfrm>
                          <a:off x="0" y="0"/>
                          <a:ext cx="809625" cy="270510"/>
                        </a:xfrm>
                        <a:prstGeom prst="rect">
                          <a:avLst/>
                        </a:prstGeom>
                        <a:noFill/>
                        <a:ln w="9525" cap="flat" cmpd="sng" algn="ctr">
                          <a:solidFill>
                            <a:sysClr val="windowText" lastClr="000000"/>
                          </a:solidFill>
                          <a:prstDash val="solid"/>
                          <a:miter lim="800000"/>
                        </a:ln>
                        <a:effectLst/>
                      </wps:spPr>
                      <wps:txbx>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事業所</w:t>
                            </w:r>
                            <w:bookmarkStart w:id="0" w:name="_GoBack"/>
                            <w:bookmarkEnd w:id="0"/>
                          </w:p>
                        </w:txbxContent>
                      </wps:txbx>
                      <wps:bodyPr rot="0" vertOverflow="overflow" horzOverflow="overflow" wrap="square" numCol="1" spcCol="0" rtlCol="0" fromWordArt="0" anchor="ctr" anchorCtr="0" forceAA="0" compatLnSpc="1"/>
                    </wps:wsp>
                  </a:graphicData>
                </a:graphic>
              </wp:anchor>
            </w:drawing>
          </mc:Choice>
          <mc:Fallback>
            <w:pict>
              <v:rect id="正方形/長方形 41" style="mso-position-vertical-relative:text;z-index:4;mso-wrap-distance-left:9pt;width:63.75pt;height:21.3pt;mso-position-horizontal-relative:left-margin-area;position:absolute;margin-left:124.5pt;margin-top:10.5pt;mso-wrap-distance-bottom:0pt;mso-wrap-distance-right:9pt;mso-wrap-distance-top:0pt;v-text-anchor:middle;" o:spid="_x0000_s1027" o:allowincell="t" o:allowoverlap="t" filled="f" stroked="t" strokecolor="#000000" strokeweight="0.75pt" o:spt="1">
                <v:fill/>
                <v:stroke linestyle="single" miterlimit="8" endcap="flat" dashstyle="solid" filltype="solid"/>
                <v:textbox style="layout-flow:horizontal;">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事業所</w:t>
                      </w:r>
                      <w:bookmarkStart w:id="1" w:name="_GoBack"/>
                      <w:bookmarkEnd w:id="1"/>
                    </w:p>
                  </w:txbxContent>
                </v:textbox>
                <v:imagedata o:title=""/>
                <w10:wrap type="none" anchory="text"/>
              </v:rect>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542290</wp:posOffset>
                </wp:positionH>
                <wp:positionV relativeFrom="paragraph">
                  <wp:posOffset>262890</wp:posOffset>
                </wp:positionV>
                <wp:extent cx="205105" cy="0"/>
                <wp:effectExtent l="0" t="36195" r="29210" b="46355"/>
                <wp:wrapNone/>
                <wp:docPr id="1028" name="直線矢印コネクタ 42"/>
                <a:graphic xmlns:a="http://schemas.openxmlformats.org/drawingml/2006/main">
                  <a:graphicData uri="http://schemas.microsoft.com/office/word/2010/wordprocessingShape">
                    <wps:wsp>
                      <wps:cNvPr id="1028" name="直線矢印コネクタ 42"/>
                      <wps:cNvCnPr/>
                      <wps:spPr>
                        <a:xfrm>
                          <a:off x="0" y="0"/>
                          <a:ext cx="205105"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2" style="mso-position-vertical-relative:text;z-index:3;mso-wrap-distance-left:9pt;width:16.14pt;height:0pt;mso-position-horizontal-relative:text;position:absolute;margin-left:42.7pt;margin-top:20.7pt;mso-wrap-distance-bottom:0pt;mso-wrap-distance-right:9pt;mso-wrap-distance-top:0pt;" o:spid="_x0000_s1028" o:allowincell="t" o:allowoverlap="t" filled="f" stroked="t" strokecolor="#000000" strokeweight="0.75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leftMargin">
                  <wp:posOffset>833120</wp:posOffset>
                </wp:positionH>
                <wp:positionV relativeFrom="paragraph">
                  <wp:posOffset>128905</wp:posOffset>
                </wp:positionV>
                <wp:extent cx="541020" cy="270510"/>
                <wp:effectExtent l="635" t="635" r="29845" b="10795"/>
                <wp:wrapNone/>
                <wp:docPr id="1029" name="正方形/長方形 43"/>
                <a:graphic xmlns:a="http://schemas.openxmlformats.org/drawingml/2006/main">
                  <a:graphicData uri="http://schemas.microsoft.com/office/word/2010/wordprocessingShape">
                    <wps:wsp>
                      <wps:cNvPr id="1029" name="正方形/長方形 43"/>
                      <wps:cNvSpPr/>
                      <wps:spPr>
                        <a:xfrm>
                          <a:off x="0" y="0"/>
                          <a:ext cx="541020" cy="270510"/>
                        </a:xfrm>
                        <a:prstGeom prst="rect">
                          <a:avLst/>
                        </a:prstGeom>
                        <a:noFill/>
                        <a:ln w="9525" cap="flat" cmpd="sng" algn="ctr">
                          <a:solidFill>
                            <a:sysClr val="windowText" lastClr="000000"/>
                          </a:solidFill>
                          <a:prstDash val="solid"/>
                          <a:miter lim="800000"/>
                        </a:ln>
                        <a:effectLst/>
                      </wps:spPr>
                      <wps:txbx>
                        <w:txbxContent>
                          <w:p>
                            <w:pPr>
                              <w:pStyle w:val="0"/>
                              <w:rPr>
                                <w:rFonts w:hint="default"/>
                                <w:color w:val="000000" w:themeColor="text1"/>
                                <w:sz w:val="18"/>
                              </w:rPr>
                            </w:pPr>
                            <w:r>
                              <w:rPr>
                                <w:rFonts w:hint="eastAsia" w:ascii="BIZ UDゴシック" w:hAnsi="BIZ UDゴシック" w:eastAsia="BIZ UDゴシック"/>
                                <w:color w:val="000000" w:themeColor="text1"/>
                                <w:sz w:val="18"/>
                              </w:rPr>
                              <w:t>従業者</w:t>
                            </w:r>
                            <w:r>
                              <w:rPr>
                                <w:rFonts w:hint="eastAsia"/>
                                <w:color w:val="000000" w:themeColor="text1"/>
                                <w:sz w:val="18"/>
                              </w:rPr>
                              <w:t>師会</w:t>
                            </w:r>
                          </w:p>
                        </w:txbxContent>
                      </wps:txbx>
                      <wps:bodyPr rot="0" vertOverflow="overflow" horzOverflow="overflow" wrap="square" numCol="1" spcCol="0" rtlCol="0" fromWordArt="0" anchor="ctr" anchorCtr="0" forceAA="0" compatLnSpc="1"/>
                    </wps:wsp>
                  </a:graphicData>
                </a:graphic>
              </wp:anchor>
            </w:drawing>
          </mc:Choice>
          <mc:Fallback>
            <w:pict>
              <v:rect id="正方形/長方形 43" style="mso-position-vertical-relative:text;z-index:2;mso-wrap-distance-left:9pt;width:42.6pt;height:21.3pt;mso-position-horizontal-relative:left-margin-area;position:absolute;margin-left:65.59pt;margin-top:10.15pt;mso-wrap-distance-bottom:0pt;mso-wrap-distance-right:9pt;mso-wrap-distance-top:0pt;v-text-anchor:middle;" o:spid="_x0000_s1029" o:allowincell="t" o:allowoverlap="t" filled="f" stroked="t" strokecolor="#000000" strokeweight="0.75pt" o:spt="1">
                <v:fill/>
                <v:stroke linestyle="single" miterlimit="8" endcap="flat" dashstyle="solid" filltype="solid"/>
                <v:textbox style="layout-flow:horizontal;">
                  <w:txbxContent>
                    <w:p>
                      <w:pPr>
                        <w:pStyle w:val="0"/>
                        <w:rPr>
                          <w:rFonts w:hint="default"/>
                          <w:color w:val="000000" w:themeColor="text1"/>
                          <w:sz w:val="18"/>
                        </w:rPr>
                      </w:pPr>
                      <w:r>
                        <w:rPr>
                          <w:rFonts w:hint="eastAsia" w:ascii="BIZ UDゴシック" w:hAnsi="BIZ UDゴシック" w:eastAsia="BIZ UDゴシック"/>
                          <w:color w:val="000000" w:themeColor="text1"/>
                          <w:sz w:val="18"/>
                        </w:rPr>
                        <w:t>従業者</w:t>
                      </w:r>
                      <w:r>
                        <w:rPr>
                          <w:rFonts w:hint="eastAsia"/>
                          <w:color w:val="000000" w:themeColor="text1"/>
                          <w:sz w:val="18"/>
                        </w:rPr>
                        <w:t>師会</w:t>
                      </w:r>
                    </w:p>
                  </w:txbxContent>
                </v:textbox>
                <v:imagedata o:title=""/>
                <w10:wrap type="none" anchory="text"/>
              </v:rect>
            </w:pict>
          </mc:Fallback>
        </mc:AlternateContent>
      </w:r>
    </w:p>
    <w:p>
      <w:pPr>
        <w:pStyle w:val="0"/>
        <w:spacing w:line="340" w:lineRule="exact"/>
        <w:jc w:val="center"/>
        <w:rPr>
          <w:rFonts w:hint="default" w:asciiTheme="majorEastAsia" w:hAnsiTheme="majorEastAsia" w:eastAsiaTheme="majorEastAsia"/>
          <w:b w:val="1"/>
          <w:color w:val="000000" w:themeColor="text1"/>
          <w:sz w:val="28"/>
        </w:rPr>
      </w:pPr>
    </w:p>
    <w:sectPr>
      <w:pgSz w:w="11906" w:h="16838"/>
      <w:pgMar w:top="1304" w:right="1134" w:bottom="1134" w:left="1304" w:header="454" w:footer="454" w:gutter="0"/>
      <w:cols w:space="720"/>
      <w:textDirection w:val="lrTb"/>
      <w:docGrid w:type="linesAndChars" w:linePitch="286" w:charSpace="-1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928</Characters>
  <Application>JUST Note</Application>
  <Lines>48</Lines>
  <Paragraphs>30</Paragraphs>
  <Company>いなべ市</Company>
  <CharactersWithSpaces>1107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川崎 昭紀</dc:creator>
  <cp:lastModifiedBy>近藤 亜希</cp:lastModifiedBy>
  <cp:lastPrinted>2019-12-09T10:21:00Z</cp:lastPrinted>
  <dcterms:created xsi:type="dcterms:W3CDTF">2019-12-27T00:47:00Z</dcterms:created>
  <dcterms:modified xsi:type="dcterms:W3CDTF">2025-07-22T02:07:08Z</dcterms:modified>
  <cp:revision>2</cp:revision>
</cp:coreProperties>
</file>