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A" w:rsidRPr="00453CFB" w:rsidRDefault="00453CFB" w:rsidP="00453CFB">
      <w:pPr>
        <w:adjustRightInd/>
        <w:jc w:val="center"/>
        <w:rPr>
          <w:rFonts w:ascii="ＭＳ 明朝"/>
          <w:w w:val="200"/>
        </w:rPr>
      </w:pPr>
      <w:r w:rsidRPr="00453CFB">
        <w:rPr>
          <w:rFonts w:ascii="ＭＳ 明朝" w:cs="ＭＳ 明朝" w:hint="eastAsia"/>
          <w:w w:val="200"/>
        </w:rPr>
        <w:t>企業立地計画書</w:t>
      </w:r>
    </w:p>
    <w:p w:rsidR="00453CFB" w:rsidRDefault="00453CFB">
      <w:pPr>
        <w:adjustRightInd/>
      </w:pPr>
    </w:p>
    <w:p w:rsidR="00BB1D2A" w:rsidRPr="00625D4C" w:rsidRDefault="00504830">
      <w:pPr>
        <w:adjustRightInd/>
        <w:rPr>
          <w:rFonts w:asciiTheme="minorEastAsia" w:eastAsiaTheme="minorEastAsia" w:hAnsiTheme="minorEastAsia"/>
          <w:sz w:val="28"/>
        </w:rPr>
      </w:pPr>
      <w:r>
        <w:rPr>
          <w:rFonts w:cs="ＭＳ 明朝" w:hint="eastAsia"/>
        </w:rPr>
        <w:t xml:space="preserve">１．会　社　名　　</w:t>
      </w:r>
      <w:r w:rsidR="00D84E80" w:rsidRPr="00625D4C">
        <w:rPr>
          <w:rFonts w:asciiTheme="minorEastAsia" w:eastAsiaTheme="minorEastAsia" w:hAnsiTheme="minorEastAsia" w:hint="eastAsia"/>
          <w:szCs w:val="22"/>
        </w:rPr>
        <w:t>三重精機株式会社</w:t>
      </w:r>
    </w:p>
    <w:p w:rsidR="00BB1D2A" w:rsidRPr="00625D4C" w:rsidRDefault="00BB1D2A">
      <w:pPr>
        <w:adjustRightInd/>
        <w:rPr>
          <w:rFonts w:ascii="ＭＳ 明朝"/>
        </w:rPr>
      </w:pPr>
    </w:p>
    <w:p w:rsidR="00BB1D2A" w:rsidRDefault="00BB1D2A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２．住　　　所　</w:t>
      </w:r>
      <w:r w:rsidRPr="00625D4C">
        <w:rPr>
          <w:rFonts w:asciiTheme="minorEastAsia" w:eastAsiaTheme="minorEastAsia" w:hAnsiTheme="minorEastAsia" w:cs="ＭＳ 明朝" w:hint="eastAsia"/>
          <w:sz w:val="28"/>
        </w:rPr>
        <w:t xml:space="preserve">　</w:t>
      </w:r>
      <w:r w:rsidR="00D84E80" w:rsidRPr="00625D4C">
        <w:rPr>
          <w:rFonts w:asciiTheme="minorEastAsia" w:eastAsiaTheme="minorEastAsia" w:hAnsiTheme="minorEastAsia" w:hint="eastAsia"/>
          <w:szCs w:val="22"/>
        </w:rPr>
        <w:t>三重県桑名市上野９７０番地</w:t>
      </w:r>
      <w:bookmarkStart w:id="0" w:name="_GoBack"/>
      <w:bookmarkEnd w:id="0"/>
    </w:p>
    <w:p w:rsidR="00BB1D2A" w:rsidRDefault="00BB1D2A">
      <w:pPr>
        <w:adjustRightInd/>
        <w:rPr>
          <w:rFonts w:ascii="ＭＳ 明朝"/>
        </w:rPr>
      </w:pPr>
    </w:p>
    <w:p w:rsidR="00BB1D2A" w:rsidRDefault="00BB1D2A">
      <w:pPr>
        <w:adjustRightInd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>３．</w:t>
      </w:r>
      <w:r w:rsidRPr="000D798F">
        <w:rPr>
          <w:rFonts w:cs="ＭＳ 明朝" w:hint="eastAsia"/>
          <w:spacing w:val="41"/>
          <w:lang w:eastAsia="zh-TW"/>
        </w:rPr>
        <w:t>会社概</w:t>
      </w:r>
      <w:r w:rsidRPr="000D798F">
        <w:rPr>
          <w:rFonts w:cs="ＭＳ 明朝" w:hint="eastAsia"/>
          <w:spacing w:val="2"/>
          <w:lang w:eastAsia="zh-TW"/>
        </w:rPr>
        <w:t>要</w:t>
      </w:r>
    </w:p>
    <w:p w:rsidR="00BB1D2A" w:rsidRDefault="00BB1D2A">
      <w:pPr>
        <w:adjustRightInd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設　　立　　</w:t>
      </w:r>
      <w:r w:rsidR="00D84E80">
        <w:rPr>
          <w:rFonts w:cs="ＭＳ 明朝" w:hint="eastAsia"/>
        </w:rPr>
        <w:t>１９８４年９月２７日</w:t>
      </w:r>
    </w:p>
    <w:p w:rsidR="00BB1D2A" w:rsidRDefault="00BB1D2A">
      <w:pPr>
        <w:adjustRightInd/>
        <w:ind w:left="2188"/>
        <w:rPr>
          <w:rFonts w:ascii="ＭＳ 明朝"/>
        </w:rPr>
      </w:pPr>
      <w:r>
        <w:rPr>
          <w:rFonts w:cs="ＭＳ 明朝" w:hint="eastAsia"/>
          <w:lang w:eastAsia="zh-TW"/>
        </w:rPr>
        <w:t>資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本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金　　</w:t>
      </w:r>
      <w:r w:rsidR="00D84E80">
        <w:rPr>
          <w:rFonts w:cs="ＭＳ 明朝" w:hint="eastAsia"/>
        </w:rPr>
        <w:t>２，０００万円</w:t>
      </w:r>
    </w:p>
    <w:p w:rsidR="00BB1D2A" w:rsidRDefault="00BB1D2A">
      <w:pPr>
        <w:adjustRightInd/>
        <w:ind w:left="2188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年間売上　　</w:t>
      </w:r>
      <w:r w:rsidR="00D84E80">
        <w:rPr>
          <w:rFonts w:cs="ＭＳ 明朝" w:hint="eastAsia"/>
        </w:rPr>
        <w:t>５４．４億（２０１７年）</w:t>
      </w:r>
    </w:p>
    <w:p w:rsidR="00BB1D2A" w:rsidRDefault="00BB1D2A">
      <w:pPr>
        <w:adjustRightInd/>
        <w:ind w:left="2188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従業員数　　</w:t>
      </w:r>
      <w:r w:rsidR="00D84E80">
        <w:rPr>
          <w:rFonts w:cs="ＭＳ 明朝" w:hint="eastAsia"/>
        </w:rPr>
        <w:t>３０４名</w:t>
      </w:r>
    </w:p>
    <w:p w:rsidR="00BB1D2A" w:rsidRPr="00750E76" w:rsidRDefault="00BB1D2A">
      <w:pPr>
        <w:adjustRightInd/>
        <w:ind w:left="2188"/>
        <w:rPr>
          <w:rFonts w:ascii="ＭＳ 明朝"/>
          <w:lang w:eastAsia="zh-TW"/>
        </w:rPr>
      </w:pPr>
    </w:p>
    <w:p w:rsidR="00BB1D2A" w:rsidRDefault="00BB1D2A">
      <w:pPr>
        <w:adjustRightInd/>
        <w:rPr>
          <w:rFonts w:ascii="ＭＳ 明朝"/>
          <w:lang w:eastAsia="zh-TW"/>
        </w:rPr>
      </w:pPr>
    </w:p>
    <w:p w:rsidR="00BB1D2A" w:rsidRDefault="00BB1D2A">
      <w:pPr>
        <w:adjustRightInd/>
      </w:pPr>
      <w:r>
        <w:rPr>
          <w:rFonts w:cs="ＭＳ 明朝" w:hint="eastAsia"/>
        </w:rPr>
        <w:t>４．</w:t>
      </w:r>
      <w:r w:rsidR="000D798F">
        <w:rPr>
          <w:rFonts w:cs="ＭＳ 明朝" w:hint="eastAsia"/>
        </w:rPr>
        <w:t>進出先の</w:t>
      </w:r>
      <w:r>
        <w:rPr>
          <w:rFonts w:cs="ＭＳ 明朝" w:hint="eastAsia"/>
        </w:rPr>
        <w:t>計画</w:t>
      </w:r>
      <w:r w:rsidR="00B83C0E">
        <w:rPr>
          <w:rFonts w:cs="ＭＳ 明朝" w:hint="eastAsia"/>
        </w:rPr>
        <w:t>（予定）</w:t>
      </w:r>
    </w:p>
    <w:p w:rsidR="00453CFB" w:rsidRDefault="00453CFB">
      <w:pPr>
        <w:adjustRightInd/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lang w:eastAsia="zh-TW"/>
        </w:rPr>
        <w:t>（</w:t>
      </w:r>
      <w:r>
        <w:rPr>
          <w:lang w:eastAsia="zh-TW"/>
        </w:rPr>
        <w:t>1</w:t>
      </w:r>
      <w:r>
        <w:rPr>
          <w:rFonts w:cs="ＭＳ 明朝" w:hint="eastAsia"/>
          <w:lang w:eastAsia="zh-TW"/>
        </w:rPr>
        <w:t>）</w:t>
      </w:r>
      <w:r>
        <w:rPr>
          <w:rFonts w:cs="ＭＳ 明朝" w:hint="eastAsia"/>
        </w:rPr>
        <w:t>土地面積</w:t>
      </w:r>
    </w:p>
    <w:p w:rsidR="00F65856" w:rsidRDefault="00F65856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="00D84E80" w:rsidRPr="00D84E80">
        <w:rPr>
          <w:rFonts w:ascii="ＭＳ 明朝" w:hint="eastAsia"/>
        </w:rPr>
        <w:t>8102.91㎡</w:t>
      </w:r>
    </w:p>
    <w:p w:rsidR="00BB1D2A" w:rsidRDefault="00BB1D2A">
      <w:pPr>
        <w:adjustRightInd/>
        <w:rPr>
          <w:rFonts w:ascii="ＭＳ 明朝"/>
          <w:lang w:eastAsia="zh-TW"/>
        </w:rPr>
      </w:pPr>
      <w:r>
        <w:t xml:space="preserve">   </w:t>
      </w:r>
      <w:r>
        <w:rPr>
          <w:rFonts w:cs="ＭＳ 明朝" w:hint="eastAsia"/>
          <w:lang w:eastAsia="zh-TW"/>
        </w:rPr>
        <w:t>（</w:t>
      </w:r>
      <w:r w:rsidR="00453CFB">
        <w:t>2</w:t>
      </w:r>
      <w:r>
        <w:rPr>
          <w:rFonts w:cs="ＭＳ 明朝" w:hint="eastAsia"/>
          <w:lang w:eastAsia="zh-TW"/>
        </w:rPr>
        <w:t>）事業内容</w:t>
      </w:r>
    </w:p>
    <w:p w:rsidR="000D798F" w:rsidRDefault="00750E76">
      <w:pPr>
        <w:adjustRightInd/>
        <w:rPr>
          <w:rFonts w:ascii="ＭＳ 明朝"/>
        </w:rPr>
      </w:pPr>
      <w:r>
        <w:rPr>
          <w:rFonts w:ascii="ＭＳ 明朝" w:cs="ＭＳ 明朝" w:hint="eastAsia"/>
          <w:lang w:eastAsia="zh-TW"/>
        </w:rPr>
        <w:t xml:space="preserve">　　　　</w:t>
      </w:r>
      <w:r w:rsidR="000D798F">
        <w:rPr>
          <w:rFonts w:ascii="ＭＳ 明朝" w:cs="ＭＳ 明朝" w:hint="eastAsia"/>
        </w:rPr>
        <w:t xml:space="preserve">　　　　　　　　　　　　</w:t>
      </w:r>
      <w:r w:rsidR="00D84E80">
        <w:rPr>
          <w:rFonts w:ascii="ＭＳ 明朝" w:cs="ＭＳ 明朝" w:hint="eastAsia"/>
        </w:rPr>
        <w:t>自動車用精密部品加工</w:t>
      </w:r>
    </w:p>
    <w:p w:rsidR="00BB1D2A" w:rsidRDefault="00BB1D2A">
      <w:pPr>
        <w:adjustRightInd/>
        <w:ind w:left="484" w:hanging="120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453CFB">
        <w:t>3</w:t>
      </w:r>
      <w:r>
        <w:rPr>
          <w:rFonts w:cs="ＭＳ 明朝" w:hint="eastAsia"/>
          <w:lang w:eastAsia="zh-TW"/>
        </w:rPr>
        <w:t>）従業員数</w:t>
      </w:r>
    </w:p>
    <w:p w:rsidR="00BB1D2A" w:rsidRPr="00D84E80" w:rsidRDefault="000421F4">
      <w:pPr>
        <w:adjustRightInd/>
        <w:ind w:left="484" w:hanging="120"/>
        <w:rPr>
          <w:rFonts w:ascii="ＭＳ 明朝" w:eastAsia="PMingLiU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</w:t>
      </w:r>
      <w:r w:rsidR="00D84E80">
        <w:rPr>
          <w:rFonts w:ascii="ＭＳ 明朝" w:cs="ＭＳ 明朝" w:hint="eastAsia"/>
        </w:rPr>
        <w:t xml:space="preserve">　　　　　　　　　　　 ８０名（最大）</w:t>
      </w:r>
    </w:p>
    <w:p w:rsidR="00BB1D2A" w:rsidRDefault="00BB1D2A">
      <w:pPr>
        <w:adjustRightInd/>
        <w:ind w:left="484" w:hanging="120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453CFB">
        <w:t>4</w:t>
      </w:r>
      <w:r>
        <w:rPr>
          <w:rFonts w:cs="ＭＳ 明朝" w:hint="eastAsia"/>
          <w:lang w:eastAsia="zh-TW"/>
        </w:rPr>
        <w:t>）総投資予定額</w:t>
      </w:r>
    </w:p>
    <w:p w:rsidR="00BB1D2A" w:rsidRPr="00D84E80" w:rsidRDefault="000421F4">
      <w:pPr>
        <w:adjustRightInd/>
        <w:ind w:left="484" w:hanging="120"/>
        <w:rPr>
          <w:rFonts w:ascii="ＭＳ 明朝" w:eastAsia="PMingLiU"/>
        </w:rPr>
      </w:pPr>
      <w:r>
        <w:rPr>
          <w:rFonts w:ascii="ＭＳ 明朝" w:cs="ＭＳ 明朝" w:hint="eastAsia"/>
          <w:lang w:eastAsia="zh-TW"/>
        </w:rPr>
        <w:t xml:space="preserve">　　　</w:t>
      </w:r>
      <w:r w:rsidR="00D84E80">
        <w:rPr>
          <w:rFonts w:ascii="ＭＳ 明朝" w:cs="ＭＳ 明朝" w:hint="eastAsia"/>
        </w:rPr>
        <w:t xml:space="preserve">　　　　　　　　　　　 １２億</w:t>
      </w:r>
      <w:r w:rsidR="000438EE">
        <w:rPr>
          <w:rFonts w:ascii="ＭＳ 明朝" w:cs="ＭＳ 明朝" w:hint="eastAsia"/>
        </w:rPr>
        <w:t>円</w:t>
      </w:r>
    </w:p>
    <w:p w:rsidR="00BB1D2A" w:rsidRDefault="00BB1D2A">
      <w:pPr>
        <w:adjustRightInd/>
        <w:ind w:left="484" w:hanging="120"/>
      </w:pPr>
      <w:r>
        <w:rPr>
          <w:rFonts w:cs="ＭＳ 明朝" w:hint="eastAsia"/>
        </w:rPr>
        <w:t>（</w:t>
      </w:r>
      <w:r w:rsidR="00453CFB">
        <w:t>5</w:t>
      </w:r>
      <w:r>
        <w:rPr>
          <w:rFonts w:cs="ＭＳ 明朝" w:hint="eastAsia"/>
        </w:rPr>
        <w:t>）建築面積及び構造</w:t>
      </w:r>
      <w:r w:rsidR="00E268DE">
        <w:rPr>
          <w:rFonts w:cs="ＭＳ 明朝" w:hint="eastAsia"/>
        </w:rPr>
        <w:t xml:space="preserve">　　　　</w:t>
      </w:r>
      <w:r w:rsidR="00D84E80">
        <w:rPr>
          <w:rFonts w:cs="ＭＳ 明朝" w:hint="eastAsia"/>
        </w:rPr>
        <w:t xml:space="preserve"> </w:t>
      </w:r>
    </w:p>
    <w:p w:rsidR="000911FB" w:rsidRPr="000911FB" w:rsidRDefault="000421F4" w:rsidP="000421F4">
      <w:pPr>
        <w:adjustRightInd/>
        <w:ind w:left="484" w:hanging="120"/>
        <w:rPr>
          <w:rFonts w:ascii="ＭＳ 明朝"/>
        </w:rPr>
      </w:pPr>
      <w:r>
        <w:rPr>
          <w:rFonts w:cs="ＭＳ 明朝" w:hint="eastAsia"/>
        </w:rPr>
        <w:t xml:space="preserve">　　　</w:t>
      </w:r>
      <w:r w:rsidR="00D84E80">
        <w:rPr>
          <w:rFonts w:cs="ＭＳ 明朝" w:hint="eastAsia"/>
        </w:rPr>
        <w:t xml:space="preserve">　　　　　　　　　　　　</w:t>
      </w:r>
      <w:r w:rsidR="00C4255C" w:rsidRPr="00C4255C">
        <w:rPr>
          <w:rFonts w:cs="ＭＳ 明朝" w:hint="eastAsia"/>
        </w:rPr>
        <w:t>構造：</w:t>
      </w:r>
      <w:r w:rsidR="00C4255C" w:rsidRPr="00C4255C">
        <w:rPr>
          <w:rFonts w:cs="ＭＳ 明朝" w:hint="eastAsia"/>
        </w:rPr>
        <w:t>S</w:t>
      </w:r>
      <w:r w:rsidR="00C4255C" w:rsidRPr="00C4255C">
        <w:rPr>
          <w:rFonts w:cs="ＭＳ 明朝" w:hint="eastAsia"/>
        </w:rPr>
        <w:t>造平屋建て</w:t>
      </w:r>
      <w:r w:rsidR="00C4255C">
        <w:rPr>
          <w:rFonts w:cs="ＭＳ 明朝" w:hint="eastAsia"/>
        </w:rPr>
        <w:t>（</w:t>
      </w:r>
      <w:r w:rsidR="00C4255C" w:rsidRPr="00C4255C">
        <w:rPr>
          <w:rFonts w:cs="ＭＳ 明朝" w:hint="eastAsia"/>
        </w:rPr>
        <w:t>床面積：</w:t>
      </w:r>
      <w:r w:rsidR="00C4255C" w:rsidRPr="00C4255C">
        <w:rPr>
          <w:rFonts w:cs="ＭＳ 明朝" w:hint="eastAsia"/>
        </w:rPr>
        <w:t>3778.39</w:t>
      </w:r>
      <w:r w:rsidR="00C4255C" w:rsidRPr="00C4255C">
        <w:rPr>
          <w:rFonts w:cs="ＭＳ 明朝" w:hint="eastAsia"/>
        </w:rPr>
        <w:t>㎡</w:t>
      </w:r>
      <w:r w:rsidR="00C4255C">
        <w:rPr>
          <w:rFonts w:cs="ＭＳ 明朝" w:hint="eastAsia"/>
        </w:rPr>
        <w:t>）</w:t>
      </w:r>
    </w:p>
    <w:p w:rsidR="00BB1D2A" w:rsidRDefault="00BB1D2A">
      <w:pPr>
        <w:adjustRightInd/>
        <w:ind w:left="484" w:hanging="120"/>
        <w:rPr>
          <w:rFonts w:ascii="ＭＳ 明朝"/>
        </w:rPr>
      </w:pPr>
      <w:r>
        <w:rPr>
          <w:rFonts w:cs="ＭＳ 明朝" w:hint="eastAsia"/>
        </w:rPr>
        <w:t>（</w:t>
      </w:r>
      <w:r w:rsidR="00453CFB">
        <w:t>6</w:t>
      </w:r>
      <w:r>
        <w:rPr>
          <w:rFonts w:cs="ＭＳ 明朝" w:hint="eastAsia"/>
        </w:rPr>
        <w:t>）予定水道使用量</w:t>
      </w:r>
      <w:r w:rsidR="00E268DE">
        <w:rPr>
          <w:rFonts w:cs="ＭＳ 明朝" w:hint="eastAsia"/>
        </w:rPr>
        <w:t xml:space="preserve">　　</w:t>
      </w:r>
    </w:p>
    <w:p w:rsidR="00426A50" w:rsidRPr="00D557EF" w:rsidRDefault="000421F4" w:rsidP="00426A50">
      <w:pPr>
        <w:adjustRightInd/>
        <w:ind w:left="484" w:hanging="120"/>
        <w:rPr>
          <w:rFonts w:ascii="ＭＳ 明朝"/>
          <w:color w:val="FF0000"/>
        </w:rPr>
      </w:pPr>
      <w:r>
        <w:rPr>
          <w:rFonts w:ascii="ＭＳ 明朝" w:cs="ＭＳ 明朝" w:hint="eastAsia"/>
        </w:rPr>
        <w:t xml:space="preserve">　　　</w:t>
      </w:r>
      <w:r w:rsidR="00C4255C">
        <w:rPr>
          <w:rFonts w:ascii="ＭＳ 明朝" w:cs="ＭＳ 明朝" w:hint="eastAsia"/>
        </w:rPr>
        <w:t xml:space="preserve">　　　　　　　　　　　　１,７５０㎥／年　、１５０㎥／月</w:t>
      </w:r>
    </w:p>
    <w:p w:rsidR="00BB1D2A" w:rsidRDefault="00BB1D2A">
      <w:pPr>
        <w:adjustRightInd/>
        <w:ind w:left="484" w:hanging="120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453CFB">
        <w:t>7</w:t>
      </w:r>
      <w:r>
        <w:rPr>
          <w:rFonts w:cs="ＭＳ 明朝" w:hint="eastAsia"/>
          <w:lang w:eastAsia="zh-TW"/>
        </w:rPr>
        <w:t>）予定電力使用量</w:t>
      </w:r>
      <w:r w:rsidR="00E268DE">
        <w:rPr>
          <w:rFonts w:cs="ＭＳ 明朝" w:hint="eastAsia"/>
          <w:lang w:eastAsia="zh-TW"/>
        </w:rPr>
        <w:t xml:space="preserve">　　</w:t>
      </w:r>
    </w:p>
    <w:p w:rsidR="00BB1D2A" w:rsidRPr="00C4255C" w:rsidRDefault="000421F4">
      <w:pPr>
        <w:adjustRightInd/>
        <w:ind w:left="484" w:hanging="120"/>
        <w:rPr>
          <w:rFonts w:ascii="ＭＳ 明朝" w:eastAsia="PMingLiU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</w:t>
      </w:r>
      <w:r w:rsidR="00C4255C">
        <w:rPr>
          <w:rFonts w:ascii="ＭＳ 明朝" w:cs="ＭＳ 明朝" w:hint="eastAsia"/>
        </w:rPr>
        <w:t xml:space="preserve">　　　　　　　　　　　　１１８万１０００kw／年</w:t>
      </w:r>
    </w:p>
    <w:p w:rsidR="00BB1D2A" w:rsidRDefault="00BB1D2A">
      <w:pPr>
        <w:adjustRightInd/>
        <w:ind w:left="484" w:hanging="120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453CFB">
        <w:t>8</w:t>
      </w:r>
      <w:r>
        <w:rPr>
          <w:rFonts w:cs="ＭＳ 明朝" w:hint="eastAsia"/>
          <w:lang w:eastAsia="zh-TW"/>
        </w:rPr>
        <w:t>）操業開始予定時期</w:t>
      </w:r>
    </w:p>
    <w:p w:rsidR="00BB1D2A" w:rsidRDefault="00FE4A4F">
      <w:pPr>
        <w:adjustRightInd/>
        <w:rPr>
          <w:rFonts w:ascii="ＭＳ 明朝" w:eastAsia="PMingLiU" w:cs="ＭＳ 明朝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</w:t>
      </w:r>
      <w:r w:rsidR="00C4255C">
        <w:rPr>
          <w:rFonts w:ascii="ＭＳ 明朝" w:cs="ＭＳ 明朝" w:hint="eastAsia"/>
        </w:rPr>
        <w:t xml:space="preserve">　　　　　　　　　　　　　２０１８年</w:t>
      </w:r>
      <w:r w:rsidR="000438EE">
        <w:rPr>
          <w:rFonts w:ascii="ＭＳ 明朝" w:cs="ＭＳ 明朝" w:hint="eastAsia"/>
        </w:rPr>
        <w:t>１１月</w:t>
      </w:r>
    </w:p>
    <w:p w:rsidR="003D192B" w:rsidRPr="003D192B" w:rsidRDefault="003D192B">
      <w:pPr>
        <w:adjustRightInd/>
        <w:rPr>
          <w:rFonts w:ascii="ＭＳ 明朝" w:eastAsia="PMingLiU"/>
        </w:rPr>
      </w:pPr>
    </w:p>
    <w:p w:rsidR="00BB1D2A" w:rsidRDefault="00BB1D2A" w:rsidP="000438EE">
      <w:pPr>
        <w:pStyle w:val="a7"/>
        <w:numPr>
          <w:ilvl w:val="0"/>
          <w:numId w:val="4"/>
        </w:numPr>
        <w:adjustRightInd/>
        <w:ind w:leftChars="0"/>
      </w:pPr>
      <w:r w:rsidRPr="000438EE">
        <w:rPr>
          <w:rFonts w:cs="ＭＳ 明朝" w:hint="eastAsia"/>
        </w:rPr>
        <w:t>立地決定の主な理由</w:t>
      </w:r>
    </w:p>
    <w:p w:rsidR="00FE4A4F" w:rsidRDefault="000438EE" w:rsidP="000438EE">
      <w:pPr>
        <w:pStyle w:val="a7"/>
        <w:numPr>
          <w:ilvl w:val="0"/>
          <w:numId w:val="2"/>
        </w:numPr>
        <w:adjustRightInd/>
        <w:ind w:leftChars="0"/>
      </w:pPr>
      <w:r w:rsidRPr="000438EE">
        <w:rPr>
          <w:rFonts w:cs="ＭＳ 明朝" w:hint="eastAsia"/>
        </w:rPr>
        <w:t>BCP</w:t>
      </w:r>
      <w:r w:rsidRPr="000438EE">
        <w:rPr>
          <w:rFonts w:cs="ＭＳ 明朝" w:hint="eastAsia"/>
        </w:rPr>
        <w:t>の観点から</w:t>
      </w:r>
      <w:r>
        <w:rPr>
          <w:rFonts w:cs="ＭＳ 明朝" w:hint="eastAsia"/>
        </w:rPr>
        <w:t>本社のある</w:t>
      </w:r>
      <w:r w:rsidRPr="000438EE">
        <w:rPr>
          <w:rFonts w:cs="ＭＳ 明朝" w:hint="eastAsia"/>
        </w:rPr>
        <w:t>桑名市</w:t>
      </w:r>
      <w:r w:rsidR="00625D4C">
        <w:rPr>
          <w:rFonts w:cs="ＭＳ 明朝" w:hint="eastAsia"/>
        </w:rPr>
        <w:t>より</w:t>
      </w:r>
      <w:r w:rsidRPr="000438EE">
        <w:rPr>
          <w:rFonts w:cs="ＭＳ 明朝" w:hint="eastAsia"/>
        </w:rPr>
        <w:t>内陸に位置</w:t>
      </w:r>
      <w:r>
        <w:rPr>
          <w:rFonts w:cs="ＭＳ 明朝" w:hint="eastAsia"/>
        </w:rPr>
        <w:t>し</w:t>
      </w:r>
      <w:r w:rsidR="00625D4C">
        <w:rPr>
          <w:rFonts w:cs="ＭＳ 明朝" w:hint="eastAsia"/>
        </w:rPr>
        <w:t>、距離も程良く離れている</w:t>
      </w:r>
    </w:p>
    <w:p w:rsidR="008F31F0" w:rsidRPr="000438EE" w:rsidRDefault="00625D4C" w:rsidP="000438EE">
      <w:pPr>
        <w:pStyle w:val="a7"/>
        <w:numPr>
          <w:ilvl w:val="0"/>
          <w:numId w:val="2"/>
        </w:numPr>
        <w:adjustRightInd/>
        <w:ind w:leftChars="0"/>
        <w:rPr>
          <w:rFonts w:cs="ＭＳ 明朝"/>
        </w:rPr>
      </w:pPr>
      <w:r>
        <w:rPr>
          <w:rFonts w:cs="ＭＳ 明朝" w:hint="eastAsia"/>
        </w:rPr>
        <w:t>建設予定地の</w:t>
      </w:r>
      <w:r w:rsidR="000438EE" w:rsidRPr="000438EE">
        <w:rPr>
          <w:rFonts w:cs="ＭＳ 明朝" w:hint="eastAsia"/>
        </w:rPr>
        <w:t>直ぐ</w:t>
      </w:r>
      <w:r>
        <w:rPr>
          <w:rFonts w:cs="ＭＳ 明朝" w:hint="eastAsia"/>
        </w:rPr>
        <w:t>近く</w:t>
      </w:r>
      <w:r w:rsidR="000438EE" w:rsidRPr="000438EE">
        <w:rPr>
          <w:rFonts w:cs="ＭＳ 明朝" w:hint="eastAsia"/>
        </w:rPr>
        <w:t>に既存の工場があり、管理しやすい</w:t>
      </w:r>
    </w:p>
    <w:p w:rsidR="00625D4C" w:rsidRDefault="00625D4C" w:rsidP="000438EE">
      <w:pPr>
        <w:pStyle w:val="a7"/>
        <w:numPr>
          <w:ilvl w:val="0"/>
          <w:numId w:val="2"/>
        </w:numPr>
        <w:adjustRightInd/>
        <w:ind w:leftChars="0"/>
        <w:rPr>
          <w:rFonts w:ascii="ＭＳ 明朝"/>
        </w:rPr>
      </w:pPr>
      <w:r>
        <w:rPr>
          <w:rFonts w:ascii="ＭＳ 明朝" w:hint="eastAsia"/>
        </w:rPr>
        <w:t>大安インターの開通も予定されており交通の便がより良くなる見通し</w:t>
      </w:r>
    </w:p>
    <w:p w:rsidR="000438EE" w:rsidRPr="000438EE" w:rsidRDefault="000438EE" w:rsidP="000438EE">
      <w:pPr>
        <w:pStyle w:val="a7"/>
        <w:numPr>
          <w:ilvl w:val="0"/>
          <w:numId w:val="2"/>
        </w:numPr>
        <w:adjustRightInd/>
        <w:ind w:leftChars="0"/>
        <w:rPr>
          <w:rFonts w:ascii="ＭＳ 明朝"/>
        </w:rPr>
      </w:pPr>
      <w:r w:rsidRPr="000438EE">
        <w:rPr>
          <w:rFonts w:ascii="ＭＳ 明朝" w:hint="eastAsia"/>
        </w:rPr>
        <w:t>桑名市や愛知県と比べ地価が安</w:t>
      </w:r>
      <w:r w:rsidR="00625D4C">
        <w:rPr>
          <w:rFonts w:ascii="ＭＳ 明朝" w:hint="eastAsia"/>
        </w:rPr>
        <w:t>い</w:t>
      </w:r>
    </w:p>
    <w:sectPr w:rsidR="000438EE" w:rsidRPr="000438EE" w:rsidSect="00D85408">
      <w:type w:val="continuous"/>
      <w:pgSz w:w="11906" w:h="16838"/>
      <w:pgMar w:top="1700" w:right="884" w:bottom="1134" w:left="1452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EF" w:rsidRDefault="00D557EF">
      <w:r>
        <w:separator/>
      </w:r>
    </w:p>
  </w:endnote>
  <w:endnote w:type="continuationSeparator" w:id="0">
    <w:p w:rsidR="00D557EF" w:rsidRDefault="00D5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2A" w:rsidRDefault="00BB1D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D557EF" w:rsidRDefault="00D5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6F7E"/>
    <w:multiLevelType w:val="hybridMultilevel"/>
    <w:tmpl w:val="FBDCAC20"/>
    <w:lvl w:ilvl="0" w:tplc="07129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A007C"/>
    <w:multiLevelType w:val="hybridMultilevel"/>
    <w:tmpl w:val="6130091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B866B71"/>
    <w:multiLevelType w:val="hybridMultilevel"/>
    <w:tmpl w:val="4D5AD4B8"/>
    <w:lvl w:ilvl="0" w:tplc="AD2E6A58">
      <w:start w:val="5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D2E8D"/>
    <w:multiLevelType w:val="hybridMultilevel"/>
    <w:tmpl w:val="59EAEB4C"/>
    <w:lvl w:ilvl="0" w:tplc="23F26258">
      <w:start w:val="1"/>
      <w:numFmt w:val="decimalEnclosedCircle"/>
      <w:lvlText w:val="%1"/>
      <w:lvlJc w:val="left"/>
      <w:pPr>
        <w:ind w:left="133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2A"/>
    <w:rsid w:val="000421F4"/>
    <w:rsid w:val="000438EE"/>
    <w:rsid w:val="000911FB"/>
    <w:rsid w:val="000D798F"/>
    <w:rsid w:val="003D192B"/>
    <w:rsid w:val="00426A50"/>
    <w:rsid w:val="00453CFB"/>
    <w:rsid w:val="00504830"/>
    <w:rsid w:val="00625D4C"/>
    <w:rsid w:val="00730330"/>
    <w:rsid w:val="00750E76"/>
    <w:rsid w:val="007E7D03"/>
    <w:rsid w:val="008F31F0"/>
    <w:rsid w:val="00B83C0E"/>
    <w:rsid w:val="00BB1D2A"/>
    <w:rsid w:val="00BD1826"/>
    <w:rsid w:val="00C4255C"/>
    <w:rsid w:val="00D557EF"/>
    <w:rsid w:val="00D84E80"/>
    <w:rsid w:val="00D85408"/>
    <w:rsid w:val="00D93BC9"/>
    <w:rsid w:val="00E12DD7"/>
    <w:rsid w:val="00E268DE"/>
    <w:rsid w:val="00E661E4"/>
    <w:rsid w:val="00F65856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CEC5CDC-D39C-4C06-9B8F-59070CBB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0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856"/>
    <w:rPr>
      <w:rFonts w:ascii="Times New Roman" w:hAnsi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5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856"/>
    <w:rPr>
      <w:rFonts w:ascii="Times New Roman" w:hAnsi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3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いなべ市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種村明広</dc:creator>
  <cp:lastModifiedBy>片岡 幸宣</cp:lastModifiedBy>
  <cp:revision>2</cp:revision>
  <cp:lastPrinted>2007-07-04T00:48:00Z</cp:lastPrinted>
  <dcterms:created xsi:type="dcterms:W3CDTF">2018-05-07T23:47:00Z</dcterms:created>
  <dcterms:modified xsi:type="dcterms:W3CDTF">2018-05-07T23:47:00Z</dcterms:modified>
</cp:coreProperties>
</file>