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47B2E">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○いなべ市教育委員会所管体育施設使用料の減額及び免除に関する要綱</w:t>
      </w:r>
    </w:p>
    <w:p w:rsidR="00000000" w:rsidRDefault="00B47B2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年５月</w:t>
      </w:r>
      <w:r>
        <w:rPr>
          <w:rFonts w:ascii="ＭＳ 明朝" w:eastAsia="ＭＳ 明朝" w:hAnsi="ＭＳ 明朝" w:cs="ＭＳ 明朝"/>
          <w:color w:val="000000"/>
        </w:rPr>
        <w:t>13</w:t>
      </w:r>
      <w:r>
        <w:rPr>
          <w:rFonts w:ascii="ＭＳ 明朝" w:eastAsia="ＭＳ 明朝" w:hAnsi="ＭＳ 明朝" w:cs="ＭＳ 明朝" w:hint="eastAsia"/>
          <w:color w:val="000000"/>
        </w:rPr>
        <w:t>日</w:t>
      </w:r>
    </w:p>
    <w:p w:rsidR="00000000" w:rsidRDefault="00B47B2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教育委員会告示第７号</w:t>
      </w:r>
    </w:p>
    <w:p w:rsidR="00000000" w:rsidRDefault="00B47B2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B47B2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この要綱は、いなべ市体育施設条例（平成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年いなべ市条例第</w:t>
      </w:r>
      <w:r>
        <w:rPr>
          <w:rFonts w:ascii="ＭＳ 明朝" w:eastAsia="ＭＳ 明朝" w:hAnsi="ＭＳ 明朝" w:cs="ＭＳ 明朝"/>
          <w:color w:val="000000"/>
        </w:rPr>
        <w:t>82</w:t>
      </w:r>
      <w:r>
        <w:rPr>
          <w:rFonts w:ascii="ＭＳ 明朝" w:eastAsia="ＭＳ 明朝" w:hAnsi="ＭＳ 明朝" w:cs="ＭＳ 明朝" w:hint="eastAsia"/>
          <w:color w:val="000000"/>
        </w:rPr>
        <w:t>号。以下「体育施設条例」という。）第</w:t>
      </w:r>
      <w:r>
        <w:rPr>
          <w:rFonts w:ascii="ＭＳ 明朝" w:eastAsia="ＭＳ 明朝" w:hAnsi="ＭＳ 明朝" w:cs="ＭＳ 明朝"/>
          <w:color w:val="000000"/>
        </w:rPr>
        <w:t>10</w:t>
      </w:r>
      <w:r>
        <w:rPr>
          <w:rFonts w:ascii="ＭＳ 明朝" w:eastAsia="ＭＳ 明朝" w:hAnsi="ＭＳ 明朝" w:cs="ＭＳ 明朝" w:hint="eastAsia"/>
          <w:color w:val="000000"/>
        </w:rPr>
        <w:t>条及びいなべ市学校施設の利用に関する条例（平成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年いなべ市条例第</w:t>
      </w:r>
      <w:r>
        <w:rPr>
          <w:rFonts w:ascii="ＭＳ 明朝" w:eastAsia="ＭＳ 明朝" w:hAnsi="ＭＳ 明朝" w:cs="ＭＳ 明朝"/>
          <w:color w:val="000000"/>
        </w:rPr>
        <w:t>84</w:t>
      </w:r>
      <w:r>
        <w:rPr>
          <w:rFonts w:ascii="ＭＳ 明朝" w:eastAsia="ＭＳ 明朝" w:hAnsi="ＭＳ 明朝" w:cs="ＭＳ 明朝" w:hint="eastAsia"/>
          <w:color w:val="000000"/>
        </w:rPr>
        <w:t>号。以下「学校施設利用</w:t>
      </w:r>
      <w:r>
        <w:rPr>
          <w:rFonts w:ascii="ＭＳ 明朝" w:eastAsia="ＭＳ 明朝" w:hAnsi="ＭＳ 明朝" w:cs="ＭＳ 明朝" w:hint="eastAsia"/>
          <w:color w:val="000000"/>
        </w:rPr>
        <w:t>条例」という。）第６条の規定に基づき、いなべ市体育施設及びいなべ市学校施設（以下「教育委員会所管体育施設」という。）の使用料の減免について必要な事項を定める。</w:t>
      </w:r>
    </w:p>
    <w:p w:rsidR="00000000" w:rsidRDefault="00B47B2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B47B2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この要綱において「使用料」とは、次の各号に掲げるものをいう。</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体育施設条例第９条別表に掲げる使用料</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学校施設利用条例第５条別表に掲げる使用料</w:t>
      </w:r>
    </w:p>
    <w:p w:rsidR="00000000" w:rsidRDefault="00B47B2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（減免の対象）</w:t>
      </w:r>
    </w:p>
    <w:p w:rsidR="00000000" w:rsidRDefault="00B47B2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教育委員会所管体育施設の使用料の減免を受けることができる者又は減免の対象となるものは、次の各号に掲げるものとする。</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いなべ市、いなべ市教育委員会</w:t>
      </w:r>
      <w:r>
        <w:rPr>
          <w:rFonts w:ascii="ＭＳ 明朝" w:eastAsia="ＭＳ 明朝" w:hAnsi="ＭＳ 明朝" w:cs="ＭＳ 明朝" w:hint="eastAsia"/>
          <w:color w:val="000000"/>
        </w:rPr>
        <w:t>及び市内公共団体（全額免除）</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いなべ市又はいなべ市教育委員会が設置する教育機関等（全額免除）</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社会教育法（昭和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207</w:t>
      </w:r>
      <w:r>
        <w:rPr>
          <w:rFonts w:ascii="ＭＳ 明朝" w:eastAsia="ＭＳ 明朝" w:hAnsi="ＭＳ 明朝" w:cs="ＭＳ 明朝" w:hint="eastAsia"/>
          <w:color w:val="000000"/>
        </w:rPr>
        <w:t>号）第２条に定義する活動を行う市内社会教育関係団体等（全額免除）</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いなべ市又はいなべ市教育委員会から業務等の委託を受けて、当該業務等遂行するために教育委員会所管体育施設を利用する場合（全額免除）</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その他市長又は教育委員会が使用料の減免が特に必要と認めたもの（全額免除又は半額免除）</w:t>
      </w:r>
    </w:p>
    <w:p w:rsidR="00000000" w:rsidRDefault="00B47B2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（適用除外）</w:t>
      </w:r>
    </w:p>
    <w:p w:rsidR="00000000" w:rsidRDefault="00B47B2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前条の規定にかかわらず、次の各号に掲げる使用料の</w:t>
      </w:r>
      <w:r>
        <w:rPr>
          <w:rFonts w:ascii="ＭＳ 明朝" w:eastAsia="ＭＳ 明朝" w:hAnsi="ＭＳ 明朝" w:cs="ＭＳ 明朝" w:hint="eastAsia"/>
          <w:color w:val="000000"/>
        </w:rPr>
        <w:t>減免は行わない。</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体育施設条例第９条別表その２及び学校施設利用条例第５条別表に準拠して徴収する午後</w:t>
      </w:r>
      <w:r>
        <w:rPr>
          <w:rFonts w:ascii="ＭＳ 明朝" w:eastAsia="ＭＳ 明朝" w:hAnsi="ＭＳ 明朝" w:cs="ＭＳ 明朝"/>
          <w:color w:val="000000"/>
        </w:rPr>
        <w:t>10</w:t>
      </w:r>
      <w:r>
        <w:rPr>
          <w:rFonts w:ascii="ＭＳ 明朝" w:eastAsia="ＭＳ 明朝" w:hAnsi="ＭＳ 明朝" w:cs="ＭＳ 明朝" w:hint="eastAsia"/>
          <w:color w:val="000000"/>
        </w:rPr>
        <w:t>時から翌日午前９時までの利用に係る使用料</w:t>
      </w:r>
    </w:p>
    <w:p w:rsidR="00000000" w:rsidRDefault="00B47B2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体育施設条例第９条別表その２及び学校施設利用条例第５条別表に掲げる夜間料金から昼間料金を差引いた使用料の差額</w:t>
      </w:r>
    </w:p>
    <w:p w:rsidR="00000000" w:rsidRDefault="00B47B2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（雑則）</w:t>
      </w:r>
    </w:p>
    <w:p w:rsidR="00000000" w:rsidRDefault="00B47B2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この要綱に定めるもののほか、使用料の減免に関し必要な事項は、教育委員会が別に定める。</w:t>
      </w:r>
    </w:p>
    <w:p w:rsidR="00000000" w:rsidRDefault="00B47B2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B47B2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年６月１日から施行する。</w:t>
      </w:r>
    </w:p>
    <w:p w:rsidR="00B47B2E" w:rsidRDefault="00B47B2E">
      <w:pPr>
        <w:spacing w:line="480" w:lineRule="atLeast"/>
        <w:rPr>
          <w:rFonts w:ascii="ＭＳ 明朝" w:eastAsia="ＭＳ 明朝" w:hAnsi="ＭＳ 明朝" w:cs="ＭＳ 明朝"/>
          <w:color w:val="000000"/>
        </w:rPr>
      </w:pPr>
      <w:bookmarkStart w:id="1" w:name="last"/>
      <w:bookmarkEnd w:id="1"/>
    </w:p>
    <w:sectPr w:rsidR="00B47B2E">
      <w:footerReference w:type="default" r:id="rId6"/>
      <w:pgSz w:w="11905" w:h="16837"/>
      <w:pgMar w:top="1133" w:right="1417" w:bottom="1133" w:left="1417" w:header="720" w:footer="720" w:gutter="0"/>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2E" w:rsidRDefault="00B47B2E">
      <w:r>
        <w:separator/>
      </w:r>
    </w:p>
  </w:endnote>
  <w:endnote w:type="continuationSeparator" w:id="0">
    <w:p w:rsidR="00B47B2E" w:rsidRDefault="00B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47B2E">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B2851">
      <w:rPr>
        <w:rFonts w:ascii="ＭＳ 明朝" w:eastAsia="ＭＳ 明朝" w:hAnsi="ＭＳ 明朝" w:cs="ＭＳ 明朝"/>
        <w:noProof/>
        <w:color w:val="000000"/>
        <w:sz w:val="21"/>
        <w:szCs w:val="21"/>
      </w:rPr>
      <w:t>2</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2E" w:rsidRDefault="00B47B2E">
      <w:r>
        <w:separator/>
      </w:r>
    </w:p>
  </w:footnote>
  <w:footnote w:type="continuationSeparator" w:id="0">
    <w:p w:rsidR="00B47B2E" w:rsidRDefault="00B4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51"/>
    <w:rsid w:val="00B47B2E"/>
    <w:rsid w:val="00FB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8ED978-298F-4D45-8272-8E3068E4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智真</dc:creator>
  <cp:keywords/>
  <dc:description/>
  <cp:lastModifiedBy>平川 智真</cp:lastModifiedBy>
  <cp:revision>2</cp:revision>
  <dcterms:created xsi:type="dcterms:W3CDTF">2020-08-21T02:44:00Z</dcterms:created>
  <dcterms:modified xsi:type="dcterms:W3CDTF">2020-08-21T02:44:00Z</dcterms:modified>
</cp:coreProperties>
</file>