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いなべ市長　　日　沖　　靖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861" w:firstLineChars="1104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地縁による団体の名称及び主たる事務所の所在地</w:t>
      </w:r>
    </w:p>
    <w:p>
      <w:pPr>
        <w:pStyle w:val="0"/>
        <w:ind w:firstLine="3123" w:firstLineChars="120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　称　　</w:t>
      </w:r>
    </w:p>
    <w:p>
      <w:pPr>
        <w:pStyle w:val="0"/>
        <w:ind w:firstLine="3123" w:firstLineChars="120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　　いなべ市</w:t>
      </w:r>
    </w:p>
    <w:p>
      <w:pPr>
        <w:pStyle w:val="0"/>
        <w:ind w:firstLine="3123" w:firstLineChars="1205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代表者の氏名及び住所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氏　名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住　所　　いなべ市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規約変更認可申請書</w:t>
      </w:r>
    </w:p>
    <w:p>
      <w:pPr>
        <w:pStyle w:val="0"/>
        <w:jc w:val="center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地方自治法第２６０条の３第２項の規</w:t>
      </w:r>
      <w:r>
        <w:rPr>
          <w:rFonts w:hint="eastAsia" w:ascii="ＭＳ 明朝" w:hAnsi="ＭＳ 明朝" w:eastAsia="ＭＳ 明朝"/>
          <w:kern w:val="0"/>
          <w:sz w:val="24"/>
        </w:rPr>
        <w:t>定に基づき、規約変更の認可を受けたいので、別添書類を添えて申請します。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1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（別添書類）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規約変更の内容及び理由を記載した書類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規約変更を総会で議決したことを証する書類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64"/>
          <w:kern w:val="0"/>
          <w:sz w:val="24"/>
          <w:fitText w:val="3920" w:id="1"/>
        </w:rPr>
        <w:t>規約変更の内容及び理</w:t>
      </w:r>
      <w:r>
        <w:rPr>
          <w:rFonts w:hint="eastAsia" w:ascii="ＭＳ 明朝" w:hAnsi="ＭＳ 明朝" w:eastAsia="ＭＳ 明朝"/>
          <w:kern w:val="0"/>
          <w:sz w:val="24"/>
          <w:fitText w:val="3920" w:id="1"/>
        </w:rPr>
        <w:t>由</w:t>
      </w:r>
    </w:p>
    <w:p>
      <w:pPr>
        <w:pStyle w:val="0"/>
        <w:jc w:val="righ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ind w:firstLine="5701" w:firstLineChars="220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団体の名称</w:t>
      </w:r>
    </w:p>
    <w:tbl>
      <w:tblPr>
        <w:tblStyle w:val="11"/>
        <w:tblW w:w="889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27"/>
        <w:gridCol w:w="6967"/>
      </w:tblGrid>
      <w:tr>
        <w:trPr>
          <w:trHeight w:val="3833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変更前の内容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3833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変更後の内容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3833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変更理由</w:t>
            </w:r>
          </w:p>
        </w:tc>
        <w:tc>
          <w:tcPr>
            <w:tcW w:w="723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32"/>
          <w:bdr w:val="single" w:color="auto" w:sz="4" w:space="0"/>
        </w:rPr>
        <w:t>記入例（</w:t>
      </w:r>
      <w:r>
        <w:rPr>
          <w:rFonts w:hint="eastAsia" w:ascii="ＭＳ 明朝" w:hAnsi="ＭＳ 明朝" w:eastAsia="ＭＳ 明朝"/>
          <w:b w:val="1"/>
          <w:sz w:val="32"/>
          <w:bdr w:val="single" w:color="auto" w:sz="4" w:space="0"/>
        </w:rPr>
        <w:t>2</w:t>
      </w:r>
      <w:r>
        <w:rPr>
          <w:rFonts w:hint="eastAsia" w:ascii="ＭＳ 明朝" w:hAnsi="ＭＳ 明朝" w:eastAsia="ＭＳ 明朝"/>
          <w:b w:val="1"/>
          <w:sz w:val="32"/>
          <w:bdr w:val="single" w:color="auto" w:sz="4" w:space="0"/>
        </w:rPr>
        <w:t>）　規約の変更</w:t>
      </w:r>
    </w:p>
    <w:p>
      <w:pPr>
        <w:pStyle w:val="0"/>
        <w:ind w:right="-1" w:firstLine="1071" w:firstLineChars="4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令和○○年○○月○○日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0" behindDoc="0" locked="0" layoutInCell="1" hidden="0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192405</wp:posOffset>
                </wp:positionV>
                <wp:extent cx="1712595" cy="350520"/>
                <wp:effectExtent l="635" t="2038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12595" cy="350520"/>
                        </a:xfrm>
                        <a:prstGeom prst="wedgeRoundRectCallout">
                          <a:avLst>
                            <a:gd name="adj1" fmla="val -25454"/>
                            <a:gd name="adj2" fmla="val -1079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変更年月日以降の日付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position-vertical-relative:text;z-index:20;width:134.85pt;height:27.6pt;mso-position-horizontal-relative:text;position:absolute;margin-left:292.10000000000002pt;margin-top:15.15pt;v-text-anchor:middle;" o:spid="_x0000_s1026" o:allowincell="t" o:allowoverlap="t" filled="t" fillcolor="#ffffff" stroked="t" strokecolor="#000000" strokeweight="0.75pt" o:spt="62" type="#_x0000_t62" adj="5302,-1251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変更年月日以降の日付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535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いなべ市長　日　沖　　靖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830" w:firstLineChars="1057"/>
        <w:rPr>
          <w:rFonts w:hint="eastAsia" w:ascii="ＭＳ 明朝" w:hAnsi="ＭＳ 明朝" w:eastAsia="ＭＳ 明朝"/>
          <w:sz w:val="24"/>
        </w:rPr>
      </w:pPr>
      <w:r>
        <w:rPr>
          <w:rFonts w:hint="default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245745</wp:posOffset>
                </wp:positionV>
                <wp:extent cx="3124200" cy="5905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24200" cy="59055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3;width:246pt;height:46.5pt;mso-position-horizontal-relative:text;position:absolute;margin-left:196.25pt;margin-top:19.350000000000001pt;" o:spid="_x0000_s1027" o:allowincell="t" o:allowoverlap="t" filled="f" stroked="t" strokecolor="#000000" strokeweight="0.25pt" o:spt="1">
                <v:fill/>
                <v:stroke endcap="round" dashstyle="shortdot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地縁による団体の名称及び主たる事務所の所在地</w:t>
      </w:r>
    </w:p>
    <w:p>
      <w:pPr>
        <w:pStyle w:val="0"/>
        <w:ind w:firstLine="2830" w:firstLineChars="105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　称　　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　　　自治会</w:t>
      </w:r>
    </w:p>
    <w:p>
      <w:pPr>
        <w:pStyle w:val="0"/>
        <w:ind w:firstLine="2830" w:firstLineChars="105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　　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いなべ市　　町　　　　　　番地　</w:t>
      </w:r>
    </w:p>
    <w:p>
      <w:pPr>
        <w:pStyle w:val="0"/>
        <w:ind w:firstLine="3226" w:firstLineChars="1205"/>
        <w:rPr>
          <w:rFonts w:hint="eastAsia" w:ascii="ＭＳ 明朝" w:hAnsi="ＭＳ 明朝" w:eastAsia="ＭＳ 明朝"/>
          <w:sz w:val="24"/>
        </w:rPr>
      </w:pPr>
      <w:r>
        <w:rPr>
          <w:rFonts w:hint="default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109855</wp:posOffset>
                </wp:positionV>
                <wp:extent cx="152400" cy="762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CnPr/>
                      <wps:spPr>
                        <a:xfrm flipH="1" flipV="1">
                          <a:off x="0" y="0"/>
                          <a:ext cx="15240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14;width:12pt;height:6pt;mso-position-horizontal-relative:text;position:absolute;margin-left:439.05pt;margin-top:8.65pt;flip:x y;" o:spid="_x0000_s1028" o:allowincell="t" o:allowoverlap="t" filled="f" stroked="t" strokecolor="#000000" strokeweight="0.75pt" o:spt="32" type="#_x0000_t32">
                <v:fill/>
                <v:stroke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15" behindDoc="0" locked="0" layoutInCell="1" hidden="0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109855</wp:posOffset>
                </wp:positionV>
                <wp:extent cx="685800" cy="30480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記入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5;width:54pt;height:24pt;mso-position-horizontal-relative:text;position:absolute;margin-left:455.55pt;margin-top:8.65pt;" o:spid="_x0000_s1029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default"/>
        </w:rPr>
        <mc:AlternateContent>
          <mc:Choice Requires="wps">
            <w:drawing>
              <wp:anchor simplePos="0" relativeHeight="17" behindDoc="0" locked="0" layoutInCell="1" hidden="0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204470</wp:posOffset>
                </wp:positionV>
                <wp:extent cx="3124200" cy="66675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24200" cy="66675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7;width:246pt;height:52.5pt;mso-position-horizontal-relative:text;position:absolute;margin-left:205.75pt;margin-top:16.100000000000001pt;" o:spid="_x0000_s1030" o:allowincell="t" o:allowoverlap="t" filled="f" stroked="t" strokecolor="#000000" strokeweight="0.25pt" o:spt="1">
                <v:fill/>
                <v:stroke endcap="round" dashstyle="shortdot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16" behindDoc="0" locked="0" layoutInCell="1" hidden="0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73025</wp:posOffset>
                </wp:positionV>
                <wp:extent cx="152400" cy="76200"/>
                <wp:effectExtent l="635" t="635" r="29845" b="1016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CnPr/>
                      <wps:spPr>
                        <a:xfrm flipH="1">
                          <a:off x="0" y="0"/>
                          <a:ext cx="15240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16;width:12pt;height:6pt;mso-position-horizontal-relative:text;position:absolute;margin-left:439.05pt;margin-top:5.75pt;flip:x;" o:spid="_x0000_s1031" o:allowincell="t" o:allowoverlap="t" filled="f" stroked="t" strokecolor="#000000" strokeweight="0.75pt" o:spt="32" type="#_x0000_t32">
                <v:fill/>
                <v:stroke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　　　　　　　　　　代表者の氏名及び住所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氏　名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住　所　　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いなべ市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9" behindDoc="0" locked="0" layoutInCell="1" hidden="0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189230</wp:posOffset>
                </wp:positionV>
                <wp:extent cx="2164080" cy="600075"/>
                <wp:effectExtent l="635" t="34861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64080" cy="600075"/>
                        </a:xfrm>
                        <a:prstGeom prst="wedgeRoundRectCallout">
                          <a:avLst>
                            <a:gd name="adj1" fmla="val -25454"/>
                            <a:gd name="adj2" fmla="val -1079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新自治会長が署名又は、記名及び押印（私印）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position-vertical-relative:text;z-index:19;width:170.4pt;height:47.25pt;mso-position-horizontal-relative:text;position:absolute;margin-left:292.85000000000002pt;margin-top:14.9pt;v-text-anchor:middle;" o:spid="_x0000_s1032" o:allowincell="t" o:allowoverlap="t" filled="t" fillcolor="#ffffff" stroked="t" strokecolor="#000000" strokeweight="0.75pt" o:spt="62" type="#_x0000_t62" adj="5302,-1251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新自治会長が署名又は、記名及び押印（私印）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規約変更認可申請書</w:t>
      </w:r>
    </w:p>
    <w:p>
      <w:pPr>
        <w:pStyle w:val="0"/>
        <w:jc w:val="center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地方自治法第２６０条の３第２項</w:t>
      </w:r>
      <w:r>
        <w:rPr>
          <w:rFonts w:hint="eastAsia" w:ascii="ＭＳ 明朝" w:hAnsi="ＭＳ 明朝" w:eastAsia="ＭＳ 明朝"/>
          <w:kern w:val="0"/>
          <w:sz w:val="24"/>
        </w:rPr>
        <w:t>の規定に基づき、規約変更の認可を受けたいので、別添書類を添えて申請します。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149860</wp:posOffset>
                </wp:positionV>
                <wp:extent cx="2270125" cy="1187450"/>
                <wp:effectExtent l="255270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70125" cy="1187450"/>
                        </a:xfrm>
                        <a:prstGeom prst="wedgeRoundRectCallout">
                          <a:avLst>
                            <a:gd name="adj1" fmla="val -61190"/>
                            <a:gd name="adj2" fmla="val 314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別紙の｢規約変更の内容及び理由｣等、規約の変更点がわかる資料を添付してください。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position-vertical-relative:text;z-index:12;width:178.75pt;height:93.5pt;mso-position-horizontal-relative:text;position:absolute;margin-left:292.10000000000002pt;margin-top:11.8pt;v-text-anchor:middle;" o:spid="_x0000_s1033" o:allowincell="t" o:allowoverlap="t" filled="t" fillcolor="#ffffff" stroked="t" strokecolor="#000000" strokeweight="0.75pt" o:spt="62" type="#_x0000_t62" adj="-2417,17585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別紙の｢規約変更の内容及び理由｣等、規約の変更点がわかる資料を添付してください。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1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（別添書類）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規約変更の内容及び理由を記載した書類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規約変更を総会で議決したことを証する書類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default"/>
        </w:rPr>
        <mc:AlternateContent>
          <mc:Choice Requires="wps">
            <w:drawing>
              <wp:anchor simplePos="0" relativeHeight="18" behindDoc="0" locked="0" layoutInCell="1" hidden="0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53975</wp:posOffset>
                </wp:positionV>
                <wp:extent cx="2444750" cy="660400"/>
                <wp:effectExtent l="635" t="261620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44750" cy="660400"/>
                        </a:xfrm>
                        <a:prstGeom prst="wedgeRoundRectCallout">
                          <a:avLst>
                            <a:gd name="adj1" fmla="val -47273"/>
                            <a:gd name="adj2" fmla="val -894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</w:rPr>
                              <w:t>総会議事録又は議事録の抜粋を添付してください。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position-vertical-relative:text;z-index:18;width:192.5pt;height:52pt;mso-position-horizontal-relative:text;position:absolute;margin-left:276.75pt;margin-top:4.25pt;v-text-anchor:middle;" o:spid="_x0000_s1034" o:allowincell="t" o:allowoverlap="t" filled="t" fillcolor="#ffffff" stroked="t" strokecolor="#000000" strokeweight="0.75pt" o:spt="62" type="#_x0000_t62" adj="589,-8515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総会議事録又は議事録の抜粋を添付してください。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pacing w:val="64"/>
          <w:kern w:val="0"/>
          <w:sz w:val="24"/>
          <w:fitText w:val="3920" w:id="2"/>
        </w:rPr>
        <w:t>規約変更の内容及び理</w:t>
      </w:r>
      <w:r>
        <w:rPr>
          <w:rFonts w:hint="eastAsia" w:ascii="ＭＳ 明朝" w:hAnsi="ＭＳ 明朝"/>
          <w:kern w:val="0"/>
          <w:sz w:val="24"/>
          <w:fitText w:val="3920" w:id="2"/>
        </w:rPr>
        <w:t>由</w:t>
      </w:r>
    </w:p>
    <w:p>
      <w:pPr>
        <w:pStyle w:val="0"/>
        <w:ind w:left="0" w:leftChars="0" w:firstLine="5354" w:firstLineChars="20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団体の名称　</w:t>
      </w:r>
      <w:r>
        <w:rPr>
          <w:rFonts w:hint="eastAsia" w:ascii="ＭＳ ゴシック" w:hAnsi="ＭＳ ゴシック" w:eastAsia="ＭＳ ゴシック"/>
          <w:b w:val="1"/>
          <w:kern w:val="0"/>
          <w:sz w:val="24"/>
        </w:rPr>
        <w:t>○○○自治会</w:t>
      </w:r>
    </w:p>
    <w:tbl>
      <w:tblPr>
        <w:tblStyle w:val="11"/>
        <w:tblW w:w="903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26"/>
        <w:gridCol w:w="7110"/>
      </w:tblGrid>
      <w:tr>
        <w:trPr>
          <w:trHeight w:val="3927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変更前の内容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○○○自治会規約第○条別表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○○○自治会の区域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いなべ市○○町△△番地から△△番地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3927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変更後の内容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○○○自治会規約第○条別表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○○○自治会の区域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いなべ市○○町△△番地から△△番地、□□番地</w:t>
            </w:r>
          </w:p>
        </w:tc>
      </w:tr>
      <w:tr>
        <w:trPr>
          <w:trHeight w:val="3927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変更理由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spacing w:before="360" w:beforeLines="100" w:beforeAutospacing="0"/>
              <w:jc w:val="left"/>
              <w:rPr>
                <w:rFonts w:hint="default" w:ascii="ＭＳ ゴシック" w:hAnsi="ＭＳ ゴシック" w:eastAsia="ＭＳ ゴシック"/>
                <w:b w:val="1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4"/>
              </w:rPr>
              <w:t>自治会区域の変更</w:t>
            </w:r>
          </w:p>
        </w:tc>
      </w:tr>
    </w:tbl>
    <w:p>
      <w:pPr>
        <w:pStyle w:val="0"/>
        <w:ind w:right="110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26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31">
          <o:proxy start="" idref="#_x0000_s0" connectloc="-1"/>
          <o:proxy end="" idref="#_x0000_s0" connectloc="-1"/>
        </o:r>
        <o:r id="V:Rule6" type="connector" idref="#_x0000_s1028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2025-12-23T00:07:00Z</dcterms:created>
  <dcterms:modified xsi:type="dcterms:W3CDTF">2025-12-23T00:26:08Z</dcterms:modified>
  <cp:revision>3</cp:revision>
</cp:coreProperties>
</file>