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12</w:t>
      </w:r>
      <w:bookmarkStart w:id="0" w:name="_GoBack"/>
      <w:bookmarkEnd w:id="0"/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道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路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占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用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権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承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継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届</w:t>
      </w:r>
    </w:p>
    <w:p>
      <w:pPr>
        <w:pStyle w:val="0"/>
        <w:wordWrap w:val="0"/>
        <w:jc w:val="righ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ind w:right="880" w:firstLine="220" w:firstLineChars="100"/>
        <w:rPr>
          <w:rFonts w:hint="default"/>
          <w:sz w:val="20"/>
        </w:rPr>
      </w:pPr>
      <w:r>
        <w:rPr>
          <w:rFonts w:hint="eastAsia"/>
          <w:sz w:val="20"/>
        </w:rPr>
        <w:t>いなべ市長　様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〒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　名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ＴＥＬ　　　　　　　　　　　　　　　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ind w:left="230" w:leftChars="100" w:firstLine="22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次のとおり道路の占用権を承継したので届け出ます。</w:t>
      </w:r>
    </w:p>
    <w:tbl>
      <w:tblPr>
        <w:tblStyle w:val="11"/>
        <w:tblW w:w="8365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6"/>
        <w:gridCol w:w="992"/>
        <w:gridCol w:w="6037"/>
      </w:tblGrid>
      <w:tr>
        <w:trPr>
          <w:trHeight w:val="567" w:hRule="exact"/>
        </w:trPr>
        <w:tc>
          <w:tcPr>
            <w:tcW w:w="2328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3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</w:tc>
        <w:tc>
          <w:tcPr>
            <w:tcW w:w="60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</w:t>
            </w:r>
          </w:p>
        </w:tc>
      </w:tr>
      <w:tr>
        <w:trPr>
          <w:trHeight w:val="567" w:hRule="exact"/>
        </w:trPr>
        <w:tc>
          <w:tcPr>
            <w:tcW w:w="13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従前占用者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13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328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</w:t>
            </w:r>
          </w:p>
        </w:tc>
      </w:tr>
      <w:tr>
        <w:trPr>
          <w:trHeight w:val="567" w:hRule="exact"/>
        </w:trPr>
        <w:tc>
          <w:tcPr>
            <w:tcW w:w="2328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承継理由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328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許可書の写し　承継を証する書類</w:t>
            </w:r>
          </w:p>
        </w:tc>
      </w:tr>
      <w:tr>
        <w:trPr>
          <w:trHeight w:val="567" w:hRule="exact"/>
        </w:trPr>
        <w:tc>
          <w:tcPr>
            <w:tcW w:w="2328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037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ordWrap w:val="0"/>
        <w:spacing w:line="240" w:lineRule="exact"/>
        <w:ind w:firstLine="200" w:firstLineChars="100"/>
        <w:rPr>
          <w:rFonts w:hint="default"/>
          <w:sz w:val="18"/>
        </w:rPr>
      </w:pPr>
      <w:r>
        <w:rPr>
          <w:rFonts w:hint="eastAsia"/>
          <w:sz w:val="18"/>
        </w:rPr>
        <w:t>備考</w:t>
      </w:r>
    </w:p>
    <w:p>
      <w:pPr>
        <w:pStyle w:val="0"/>
        <w:wordWrap w:val="0"/>
        <w:spacing w:line="240" w:lineRule="exact"/>
        <w:ind w:firstLine="180" w:firstLineChars="100"/>
        <w:rPr>
          <w:rFonts w:hint="default"/>
          <w:sz w:val="16"/>
        </w:rPr>
      </w:pPr>
      <w:r>
        <w:rPr>
          <w:rFonts w:hint="eastAsia"/>
          <w:sz w:val="16"/>
        </w:rPr>
        <w:t>　承継を証する書類は次のとおりとする。</w:t>
      </w:r>
    </w:p>
    <w:p>
      <w:pPr>
        <w:pStyle w:val="0"/>
        <w:wordWrap w:val="0"/>
        <w:spacing w:line="240" w:lineRule="exact"/>
        <w:ind w:left="540" w:hanging="540" w:hangingChars="300"/>
        <w:rPr>
          <w:rFonts w:hint="default"/>
          <w:sz w:val="16"/>
        </w:rPr>
      </w:pPr>
      <w:r>
        <w:rPr>
          <w:rFonts w:hint="eastAsia"/>
          <w:sz w:val="16"/>
        </w:rPr>
        <w:t>　　１　承継理由が相続である場合には、相続人であることを証する戸籍等</w:t>
      </w:r>
    </w:p>
    <w:p>
      <w:pPr>
        <w:pStyle w:val="0"/>
        <w:wordWrap w:val="0"/>
        <w:spacing w:line="240" w:lineRule="exact"/>
        <w:ind w:firstLine="360" w:firstLineChars="200"/>
        <w:rPr>
          <w:rFonts w:hint="default"/>
          <w:sz w:val="16"/>
        </w:rPr>
      </w:pPr>
      <w:r>
        <w:rPr>
          <w:rFonts w:hint="eastAsia"/>
          <w:sz w:val="16"/>
        </w:rPr>
        <w:t>２　相続人が複数人となる場合には、他の相続人の同意を証する書類</w:t>
      </w:r>
    </w:p>
    <w:p>
      <w:pPr>
        <w:pStyle w:val="0"/>
        <w:wordWrap w:val="0"/>
        <w:spacing w:line="240" w:lineRule="exact"/>
        <w:ind w:left="405" w:hanging="405"/>
        <w:rPr>
          <w:rFonts w:hint="default"/>
          <w:sz w:val="16"/>
        </w:rPr>
      </w:pPr>
      <w:r>
        <w:rPr>
          <w:rFonts w:hint="eastAsia"/>
          <w:sz w:val="16"/>
        </w:rPr>
        <w:t>　　３　承継理由が法人の合併又は分割である場合には、合併又は分割を証する書類</w:t>
      </w:r>
    </w:p>
    <w:sectPr>
      <w:pgSz w:w="11907" w:h="16840"/>
      <w:pgMar w:top="1418" w:right="1701" w:bottom="567" w:left="1701" w:header="284" w:footer="567" w:gutter="0"/>
      <w:cols w:space="720"/>
      <w:textDirection w:val="lrTb"/>
      <w:docGrid w:type="linesAndChars" w:linePitch="37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2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525</TotalTime>
  <Pages>1</Pages>
  <Words>233</Words>
  <Characters>172</Characters>
  <Application>JUST Note</Application>
  <Lines>1</Lines>
  <Paragraphs>1</Paragraphs>
  <CharactersWithSpaces>404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いなべ市道路占用等に関する規則</dc:title>
  <dc:creator>gyousei</dc:creator>
  <cp:lastModifiedBy>多湖 誠</cp:lastModifiedBy>
  <cp:lastPrinted>2022-05-11T06:19:00Z</cp:lastPrinted>
  <dcterms:created xsi:type="dcterms:W3CDTF">2022-05-11T06:19:00Z</dcterms:created>
  <dcterms:modified xsi:type="dcterms:W3CDTF">2023-10-27T07:41:30Z</dcterms:modified>
  <cp:revision>50</cp:revision>
</cp:coreProperties>
</file>